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D14C3" w:rsidRPr="00DB7461" w:rsidRDefault="00DE2A96" w:rsidP="00982592">
      <w:pPr>
        <w:spacing w:line="360" w:lineRule="auto"/>
        <w:ind w:left="567"/>
        <w:jc w:val="both"/>
        <w:rPr>
          <w:rFonts w:ascii="Times New Roman" w:hAnsi="Times New Roman" w:cs="Times New Roman"/>
          <w:b/>
          <w:sz w:val="28"/>
          <w:szCs w:val="28"/>
        </w:rPr>
      </w:pPr>
      <w:r w:rsidRPr="00DB7461">
        <w:rPr>
          <w:rFonts w:ascii="Times New Roman" w:hAnsi="Times New Roman" w:cs="Times New Roman"/>
          <w:b/>
          <w:sz w:val="28"/>
          <w:szCs w:val="28"/>
        </w:rPr>
        <w:t>STRECHA</w:t>
      </w:r>
    </w:p>
    <w:p w:rsidR="00A736AF" w:rsidRDefault="00B93AA4" w:rsidP="00982592">
      <w:pPr>
        <w:spacing w:line="360" w:lineRule="auto"/>
        <w:ind w:left="567" w:firstLine="709"/>
        <w:jc w:val="both"/>
        <w:rPr>
          <w:rFonts w:ascii="Times New Roman" w:hAnsi="Times New Roman" w:cs="Times New Roman"/>
          <w:sz w:val="24"/>
          <w:szCs w:val="24"/>
        </w:rPr>
      </w:pPr>
      <w:r>
        <w:rPr>
          <w:rFonts w:ascii="Times New Roman" w:hAnsi="Times New Roman" w:cs="Times New Roman"/>
          <w:sz w:val="24"/>
          <w:szCs w:val="24"/>
        </w:rPr>
        <w:t xml:space="preserve">Strecha je stavebná konštrukcia, </w:t>
      </w:r>
      <w:r w:rsidR="00DE2A96">
        <w:rPr>
          <w:rFonts w:ascii="Times New Roman" w:hAnsi="Times New Roman" w:cs="Times New Roman"/>
          <w:sz w:val="24"/>
          <w:szCs w:val="24"/>
        </w:rPr>
        <w:t xml:space="preserve">ktorá </w:t>
      </w:r>
      <w:r w:rsidR="00DB7461">
        <w:rPr>
          <w:rFonts w:ascii="Times New Roman" w:hAnsi="Times New Roman" w:cs="Times New Roman"/>
          <w:sz w:val="24"/>
          <w:szCs w:val="24"/>
        </w:rPr>
        <w:t>ohraničuje stavbu zhora a chráni ju pred poveternostnými vplyvmi. Taktiež odvádza vodu a b</w:t>
      </w:r>
      <w:r w:rsidR="00A736AF">
        <w:rPr>
          <w:rFonts w:ascii="Times New Roman" w:hAnsi="Times New Roman" w:cs="Times New Roman"/>
          <w:sz w:val="24"/>
          <w:szCs w:val="24"/>
        </w:rPr>
        <w:t>r</w:t>
      </w:r>
      <w:r w:rsidR="00DB7461">
        <w:rPr>
          <w:rFonts w:ascii="Times New Roman" w:hAnsi="Times New Roman" w:cs="Times New Roman"/>
          <w:sz w:val="24"/>
          <w:szCs w:val="24"/>
        </w:rPr>
        <w:t xml:space="preserve">áni jej v hromadení. Skladá sa z nosnej konštrukcie a strešného </w:t>
      </w:r>
      <w:r w:rsidR="00A736AF">
        <w:rPr>
          <w:rFonts w:ascii="Times New Roman" w:hAnsi="Times New Roman" w:cs="Times New Roman"/>
          <w:sz w:val="24"/>
          <w:szCs w:val="24"/>
        </w:rPr>
        <w:t>plášť</w:t>
      </w:r>
      <w:r w:rsidR="00DB7461">
        <w:rPr>
          <w:rFonts w:ascii="Times New Roman" w:hAnsi="Times New Roman" w:cs="Times New Roman"/>
          <w:sz w:val="24"/>
          <w:szCs w:val="24"/>
        </w:rPr>
        <w:t xml:space="preserve">a. </w:t>
      </w:r>
    </w:p>
    <w:p w:rsidR="00A736AF" w:rsidRDefault="00A736AF" w:rsidP="001137D1">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Rozdelenie striech podľ</w:t>
      </w:r>
      <w:r w:rsidR="00DB7461">
        <w:rPr>
          <w:rFonts w:ascii="Times New Roman" w:hAnsi="Times New Roman" w:cs="Times New Roman"/>
          <w:sz w:val="24"/>
          <w:szCs w:val="24"/>
        </w:rPr>
        <w:t>a skl</w:t>
      </w:r>
      <w:r>
        <w:rPr>
          <w:rFonts w:ascii="Times New Roman" w:hAnsi="Times New Roman" w:cs="Times New Roman"/>
          <w:sz w:val="24"/>
          <w:szCs w:val="24"/>
        </w:rPr>
        <w:t>onu:</w:t>
      </w:r>
    </w:p>
    <w:p w:rsidR="00A736AF" w:rsidRDefault="00A736AF" w:rsidP="001137D1">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Ploch</w:t>
      </w:r>
      <w:r w:rsidR="00982592">
        <w:rPr>
          <w:rFonts w:ascii="Times New Roman" w:hAnsi="Times New Roman" w:cs="Times New Roman"/>
          <w:sz w:val="24"/>
          <w:szCs w:val="24"/>
        </w:rPr>
        <w:t>á</w:t>
      </w:r>
      <w:r>
        <w:rPr>
          <w:rFonts w:ascii="Times New Roman" w:hAnsi="Times New Roman" w:cs="Times New Roman"/>
          <w:sz w:val="24"/>
          <w:szCs w:val="24"/>
        </w:rPr>
        <w:t xml:space="preserve"> strecha–strecha so sklonom vonkajšieho povrchu α ≤ 5°</w:t>
      </w:r>
      <w:r w:rsidR="00982592">
        <w:rPr>
          <w:rFonts w:ascii="Times New Roman" w:hAnsi="Times New Roman" w:cs="Times New Roman"/>
          <w:sz w:val="24"/>
          <w:szCs w:val="24"/>
        </w:rPr>
        <w:t>.</w:t>
      </w:r>
    </w:p>
    <w:p w:rsidR="00A736AF" w:rsidRDefault="00A736AF" w:rsidP="001137D1">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Šikmá strecha–strecha so sklonom vonkajšieho povrchu 5° &lt; α ≤ 45°</w:t>
      </w:r>
      <w:r w:rsidR="00982592">
        <w:rPr>
          <w:rFonts w:ascii="Times New Roman" w:hAnsi="Times New Roman" w:cs="Times New Roman"/>
          <w:sz w:val="24"/>
          <w:szCs w:val="24"/>
        </w:rPr>
        <w:t>.</w:t>
      </w:r>
    </w:p>
    <w:p w:rsidR="00A736AF" w:rsidRDefault="00A736AF" w:rsidP="001137D1">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Strmá strecha–strecha so sklonom vonkajšieho povrchu 45° &lt; α ≤ 90°</w:t>
      </w:r>
      <w:r w:rsidR="00982592">
        <w:rPr>
          <w:rFonts w:ascii="Times New Roman" w:hAnsi="Times New Roman" w:cs="Times New Roman"/>
          <w:sz w:val="24"/>
          <w:szCs w:val="24"/>
        </w:rPr>
        <w:t>.</w:t>
      </w:r>
    </w:p>
    <w:p w:rsidR="00A736AF" w:rsidRDefault="00A736AF" w:rsidP="00982592">
      <w:pPr>
        <w:spacing w:line="360" w:lineRule="auto"/>
        <w:ind w:left="567"/>
        <w:jc w:val="both"/>
        <w:rPr>
          <w:rFonts w:ascii="Times New Roman" w:hAnsi="Times New Roman" w:cs="Times New Roman"/>
          <w:sz w:val="24"/>
          <w:szCs w:val="24"/>
        </w:rPr>
      </w:pPr>
    </w:p>
    <w:p w:rsidR="00DB7461" w:rsidRDefault="00525D3B" w:rsidP="00982592">
      <w:pPr>
        <w:spacing w:line="360" w:lineRule="auto"/>
        <w:ind w:left="567"/>
        <w:jc w:val="both"/>
        <w:rPr>
          <w:rFonts w:ascii="Times New Roman" w:hAnsi="Times New Roman" w:cs="Times New Roman"/>
          <w:sz w:val="24"/>
          <w:szCs w:val="24"/>
        </w:rPr>
      </w:pPr>
      <w:r>
        <w:rPr>
          <w:rFonts w:ascii="Times New Roman" w:hAnsi="Times New Roman" w:cs="Times New Roman"/>
          <w:noProof/>
          <w:sz w:val="24"/>
          <w:szCs w:val="24"/>
          <w:lang w:eastAsia="sk-SK"/>
        </w:rPr>
        <w:drawing>
          <wp:inline distT="0" distB="0" distL="0" distR="0">
            <wp:extent cx="5954535" cy="4921955"/>
            <wp:effectExtent l="19050" t="0" r="8115" b="0"/>
            <wp:docPr id="2" name="Obrázok 2" descr="C:\Users\franta\Desktop\bakalaris\pozemak-Mod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franta\Desktop\bakalaris\pozemak-Model.jpg"/>
                    <pic:cNvPicPr>
                      <a:picLocks noChangeAspect="1" noChangeArrowheads="1"/>
                    </pic:cNvPicPr>
                  </pic:nvPicPr>
                  <pic:blipFill>
                    <a:blip r:embed="rId8"/>
                    <a:srcRect/>
                    <a:stretch>
                      <a:fillRect/>
                    </a:stretch>
                  </pic:blipFill>
                  <pic:spPr bwMode="auto">
                    <a:xfrm>
                      <a:off x="0" y="0"/>
                      <a:ext cx="5954538" cy="4921957"/>
                    </a:xfrm>
                    <a:prstGeom prst="rect">
                      <a:avLst/>
                    </a:prstGeom>
                    <a:noFill/>
                    <a:ln w="9525">
                      <a:noFill/>
                      <a:miter lim="800000"/>
                      <a:headEnd/>
                      <a:tailEnd/>
                    </a:ln>
                  </pic:spPr>
                </pic:pic>
              </a:graphicData>
            </a:graphic>
          </wp:inline>
        </w:drawing>
      </w:r>
    </w:p>
    <w:p w:rsidR="006719D5" w:rsidRDefault="00BB663B" w:rsidP="00982592">
      <w:pPr>
        <w:spacing w:line="360" w:lineRule="auto"/>
        <w:ind w:left="567"/>
        <w:jc w:val="center"/>
        <w:rPr>
          <w:rFonts w:ascii="Times New Roman" w:hAnsi="Times New Roman" w:cs="Times New Roman"/>
          <w:sz w:val="24"/>
          <w:szCs w:val="24"/>
        </w:rPr>
      </w:pPr>
      <w:r>
        <w:rPr>
          <w:rFonts w:ascii="Times New Roman" w:hAnsi="Times New Roman" w:cs="Times New Roman"/>
          <w:sz w:val="24"/>
          <w:szCs w:val="24"/>
        </w:rPr>
        <w:t xml:space="preserve">Obr.1 - </w:t>
      </w:r>
      <w:r w:rsidR="00A736AF">
        <w:rPr>
          <w:rFonts w:ascii="Times New Roman" w:hAnsi="Times New Roman" w:cs="Times New Roman"/>
          <w:sz w:val="24"/>
          <w:szCs w:val="24"/>
        </w:rPr>
        <w:t>Graficky vyjadrené sklony strešných pláš</w:t>
      </w:r>
      <w:r w:rsidR="00982592">
        <w:rPr>
          <w:rFonts w:ascii="Times New Roman" w:hAnsi="Times New Roman" w:cs="Times New Roman"/>
          <w:sz w:val="24"/>
          <w:szCs w:val="24"/>
        </w:rPr>
        <w:t>ť</w:t>
      </w:r>
      <w:r w:rsidR="00A736AF">
        <w:rPr>
          <w:rFonts w:ascii="Times New Roman" w:hAnsi="Times New Roman" w:cs="Times New Roman"/>
          <w:sz w:val="24"/>
          <w:szCs w:val="24"/>
        </w:rPr>
        <w:t>ov</w:t>
      </w:r>
      <w:r w:rsidR="00982592">
        <w:rPr>
          <w:rFonts w:ascii="Times New Roman" w:hAnsi="Times New Roman" w:cs="Times New Roman"/>
          <w:sz w:val="24"/>
          <w:szCs w:val="24"/>
        </w:rPr>
        <w:t>.</w:t>
      </w:r>
    </w:p>
    <w:p w:rsidR="00982592" w:rsidRDefault="00982592">
      <w:pPr>
        <w:rPr>
          <w:rFonts w:ascii="Times New Roman" w:hAnsi="Times New Roman" w:cs="Times New Roman"/>
          <w:b/>
          <w:sz w:val="28"/>
          <w:szCs w:val="28"/>
          <w:u w:val="single"/>
        </w:rPr>
      </w:pPr>
      <w:r>
        <w:rPr>
          <w:rFonts w:ascii="Times New Roman" w:hAnsi="Times New Roman" w:cs="Times New Roman"/>
          <w:b/>
          <w:sz w:val="28"/>
          <w:szCs w:val="28"/>
          <w:u w:val="single"/>
        </w:rPr>
        <w:br w:type="page"/>
      </w:r>
    </w:p>
    <w:p w:rsidR="00B93AA4" w:rsidRPr="00720906" w:rsidRDefault="00B93AA4" w:rsidP="00982592">
      <w:pPr>
        <w:spacing w:line="360" w:lineRule="auto"/>
        <w:ind w:left="567"/>
        <w:jc w:val="both"/>
        <w:rPr>
          <w:rFonts w:ascii="Times New Roman" w:hAnsi="Times New Roman" w:cs="Times New Roman"/>
          <w:b/>
          <w:sz w:val="28"/>
          <w:szCs w:val="28"/>
          <w:u w:val="single"/>
        </w:rPr>
      </w:pPr>
      <w:r w:rsidRPr="00720906">
        <w:rPr>
          <w:rFonts w:ascii="Times New Roman" w:hAnsi="Times New Roman" w:cs="Times New Roman"/>
          <w:b/>
          <w:sz w:val="28"/>
          <w:szCs w:val="28"/>
          <w:u w:val="single"/>
        </w:rPr>
        <w:lastRenderedPageBreak/>
        <w:t>Plochá strecha</w:t>
      </w:r>
    </w:p>
    <w:p w:rsidR="00982592" w:rsidRDefault="00B93AA4" w:rsidP="00982592">
      <w:pPr>
        <w:spacing w:after="0" w:line="360" w:lineRule="auto"/>
        <w:ind w:left="567" w:firstLine="709"/>
        <w:jc w:val="both"/>
        <w:rPr>
          <w:rFonts w:ascii="Times New Roman" w:hAnsi="Times New Roman" w:cs="Times New Roman"/>
          <w:sz w:val="24"/>
          <w:szCs w:val="24"/>
        </w:rPr>
      </w:pPr>
      <w:r>
        <w:rPr>
          <w:rFonts w:ascii="Times New Roman" w:hAnsi="Times New Roman" w:cs="Times New Roman"/>
          <w:sz w:val="24"/>
          <w:szCs w:val="24"/>
        </w:rPr>
        <w:t>Plochá strecha je ochranná konštrukcia nad posledným podlažím objektu. Skladá sa z nosnej konštrukcie a strešného plášťa. Funkciou nosnej konštrukcie je prenášať zaťa</w:t>
      </w:r>
      <w:r w:rsidR="006719D5">
        <w:rPr>
          <w:rFonts w:ascii="Times New Roman" w:hAnsi="Times New Roman" w:cs="Times New Roman"/>
          <w:sz w:val="24"/>
          <w:szCs w:val="24"/>
        </w:rPr>
        <w:t>ženie spôsobené strešným plášťom, vodou, snehom, vetrom</w:t>
      </w:r>
      <w:r w:rsidR="00982592">
        <w:rPr>
          <w:rFonts w:ascii="Times New Roman" w:hAnsi="Times New Roman" w:cs="Times New Roman"/>
          <w:sz w:val="24"/>
          <w:szCs w:val="24"/>
        </w:rPr>
        <w:t>,</w:t>
      </w:r>
      <w:r w:rsidR="006719D5">
        <w:rPr>
          <w:rFonts w:ascii="Times New Roman" w:hAnsi="Times New Roman" w:cs="Times New Roman"/>
          <w:sz w:val="24"/>
          <w:szCs w:val="24"/>
        </w:rPr>
        <w:t xml:space="preserve"> atď. do nosnej vertikálnej konštrukcie objektu. Funkci</w:t>
      </w:r>
      <w:r w:rsidR="00982592">
        <w:rPr>
          <w:rFonts w:ascii="Times New Roman" w:hAnsi="Times New Roman" w:cs="Times New Roman"/>
          <w:sz w:val="24"/>
          <w:szCs w:val="24"/>
        </w:rPr>
        <w:t>o</w:t>
      </w:r>
      <w:r w:rsidR="006719D5">
        <w:rPr>
          <w:rFonts w:ascii="Times New Roman" w:hAnsi="Times New Roman" w:cs="Times New Roman"/>
          <w:sz w:val="24"/>
          <w:szCs w:val="24"/>
        </w:rPr>
        <w:t xml:space="preserve">u strešného plášťa je ochrana objektu proti vonkajším poveternostným vplyvom a zabezpečuje vyžadovaný stav vnútorného prostredia. </w:t>
      </w:r>
    </w:p>
    <w:p w:rsidR="00982592" w:rsidRDefault="006719D5" w:rsidP="00982592">
      <w:pPr>
        <w:spacing w:after="0" w:line="360" w:lineRule="auto"/>
        <w:ind w:left="567" w:firstLine="709"/>
        <w:jc w:val="both"/>
        <w:rPr>
          <w:rFonts w:ascii="Times New Roman" w:hAnsi="Times New Roman" w:cs="Times New Roman"/>
          <w:sz w:val="24"/>
          <w:szCs w:val="24"/>
        </w:rPr>
      </w:pPr>
      <w:r>
        <w:rPr>
          <w:rFonts w:ascii="Times New Roman" w:hAnsi="Times New Roman" w:cs="Times New Roman"/>
          <w:sz w:val="24"/>
          <w:szCs w:val="24"/>
        </w:rPr>
        <w:t>Pri konštruovaní plochých strie</w:t>
      </w:r>
      <w:bookmarkStart w:id="0" w:name="_GoBack"/>
      <w:bookmarkEnd w:id="0"/>
      <w:r>
        <w:rPr>
          <w:rFonts w:ascii="Times New Roman" w:hAnsi="Times New Roman" w:cs="Times New Roman"/>
          <w:sz w:val="24"/>
          <w:szCs w:val="24"/>
        </w:rPr>
        <w:t xml:space="preserve">ch vznikajú určité špecifické problémy, ktoré </w:t>
      </w:r>
      <w:r w:rsidR="00982592">
        <w:rPr>
          <w:rFonts w:ascii="Times New Roman" w:hAnsi="Times New Roman" w:cs="Times New Roman"/>
          <w:sz w:val="24"/>
          <w:szCs w:val="24"/>
        </w:rPr>
        <w:t>treba</w:t>
      </w:r>
      <w:r>
        <w:rPr>
          <w:rFonts w:ascii="Times New Roman" w:hAnsi="Times New Roman" w:cs="Times New Roman"/>
          <w:sz w:val="24"/>
          <w:szCs w:val="24"/>
        </w:rPr>
        <w:t xml:space="preserve"> v plnej miere rešpektovať. V prvom rade si musíme uvedomiť že voda po nich nesteká a</w:t>
      </w:r>
      <w:r w:rsidR="00982592">
        <w:rPr>
          <w:rFonts w:ascii="Times New Roman" w:hAnsi="Times New Roman" w:cs="Times New Roman"/>
          <w:sz w:val="24"/>
          <w:szCs w:val="24"/>
        </w:rPr>
        <w:t>ko po vertikálnom povrchu stien</w:t>
      </w:r>
      <w:r>
        <w:rPr>
          <w:rFonts w:ascii="Times New Roman" w:hAnsi="Times New Roman" w:cs="Times New Roman"/>
          <w:sz w:val="24"/>
          <w:szCs w:val="24"/>
        </w:rPr>
        <w:t xml:space="preserve"> alebo po povrchu šikmých a strmých striech. Ďalej ploché strechy podliehajú ustavičnému vplyvu a účinku slnečných lúčov</w:t>
      </w:r>
      <w:r w:rsidR="00982592">
        <w:rPr>
          <w:rFonts w:ascii="Times New Roman" w:hAnsi="Times New Roman" w:cs="Times New Roman"/>
          <w:sz w:val="24"/>
          <w:szCs w:val="24"/>
        </w:rPr>
        <w:t>, mechanicky na ne pôsobí</w:t>
      </w:r>
      <w:r w:rsidR="00D11A52">
        <w:rPr>
          <w:rFonts w:ascii="Times New Roman" w:hAnsi="Times New Roman" w:cs="Times New Roman"/>
          <w:sz w:val="24"/>
          <w:szCs w:val="24"/>
        </w:rPr>
        <w:t xml:space="preserve"> sneh aj tvoriace sa vrstvy ľadu. Rozličné teplotné vplyvy na jednotlivé vrstvy plochej strechy spôsobujú rozličné dilatácie a tomu zodpovedajúce napätia. Samostatnou problematikou pre návrh konštrukcie plochej strechy je okrajová podmienka teploty a vlhkosti vnútorného vzduchu vo vykurovacom období. Tlak vodných pár teplého vzduchu spôsobuje akumuláciu vlhkosti vo vrstvách skladby plochej strechy. </w:t>
      </w:r>
      <w:r w:rsidR="00982592">
        <w:rPr>
          <w:rFonts w:ascii="Times New Roman" w:hAnsi="Times New Roman" w:cs="Times New Roman"/>
          <w:sz w:val="24"/>
          <w:szCs w:val="24"/>
        </w:rPr>
        <w:t>U</w:t>
      </w:r>
      <w:r w:rsidR="00D11A52">
        <w:rPr>
          <w:rFonts w:ascii="Times New Roman" w:hAnsi="Times New Roman" w:cs="Times New Roman"/>
          <w:sz w:val="24"/>
          <w:szCs w:val="24"/>
        </w:rPr>
        <w:t xml:space="preserve">vedené špecifické problémy </w:t>
      </w:r>
      <w:r w:rsidR="00982592">
        <w:rPr>
          <w:rFonts w:ascii="Times New Roman" w:hAnsi="Times New Roman" w:cs="Times New Roman"/>
          <w:sz w:val="24"/>
          <w:szCs w:val="24"/>
        </w:rPr>
        <w:t xml:space="preserve">však </w:t>
      </w:r>
      <w:r w:rsidR="00D11A52">
        <w:rPr>
          <w:rFonts w:ascii="Times New Roman" w:hAnsi="Times New Roman" w:cs="Times New Roman"/>
          <w:sz w:val="24"/>
          <w:szCs w:val="24"/>
        </w:rPr>
        <w:t>nevyčerpávajú všetky požiada</w:t>
      </w:r>
      <w:r w:rsidR="00982592">
        <w:rPr>
          <w:rFonts w:ascii="Times New Roman" w:hAnsi="Times New Roman" w:cs="Times New Roman"/>
          <w:sz w:val="24"/>
          <w:szCs w:val="24"/>
        </w:rPr>
        <w:t>vky kladené na ploché strechy, p</w:t>
      </w:r>
      <w:r w:rsidR="00D11A52">
        <w:rPr>
          <w:rFonts w:ascii="Times New Roman" w:hAnsi="Times New Roman" w:cs="Times New Roman"/>
          <w:sz w:val="24"/>
          <w:szCs w:val="24"/>
        </w:rPr>
        <w:t>reto nemôžeme problém konštrukcie plochých striech riešiť len empiricky.</w:t>
      </w:r>
    </w:p>
    <w:p w:rsidR="00982592" w:rsidRDefault="00D11A52" w:rsidP="00982592">
      <w:pPr>
        <w:spacing w:after="0" w:line="360" w:lineRule="auto"/>
        <w:ind w:left="567" w:firstLine="709"/>
        <w:jc w:val="both"/>
        <w:rPr>
          <w:rFonts w:ascii="Times New Roman" w:hAnsi="Times New Roman" w:cs="Times New Roman"/>
          <w:sz w:val="24"/>
          <w:szCs w:val="24"/>
        </w:rPr>
      </w:pPr>
      <w:r>
        <w:rPr>
          <w:rFonts w:ascii="Times New Roman" w:hAnsi="Times New Roman" w:cs="Times New Roman"/>
          <w:sz w:val="24"/>
          <w:szCs w:val="24"/>
        </w:rPr>
        <w:t xml:space="preserve">Návrh konštrukcie plochých striech, postupnosť vrstiev v konštrukcií, použité materiály a dimenzie </w:t>
      </w:r>
      <w:r w:rsidR="003510A5">
        <w:rPr>
          <w:rFonts w:ascii="Times New Roman" w:hAnsi="Times New Roman" w:cs="Times New Roman"/>
          <w:sz w:val="24"/>
          <w:szCs w:val="24"/>
        </w:rPr>
        <w:t xml:space="preserve">treba určovať so zreteľom na podmienky realizácie stavby a miestne klimatické podmienky. Správne skonštruovanie a realizácia fragmentu plochej strechy ešte nezaručuje jej spoľahlivosť. Na správne zabezpečenie spoľahlivosti je dôležité mať správne vyriešené a zrealizované detaily. Konštruovanie detailov, ktoré súvisia s plochou strechou, nemôžu riešiť len jej realizátori priamo na stavenisku, ale ich riešenie musí </w:t>
      </w:r>
      <w:r w:rsidR="0056711B">
        <w:rPr>
          <w:rFonts w:ascii="Times New Roman" w:hAnsi="Times New Roman" w:cs="Times New Roman"/>
          <w:sz w:val="24"/>
          <w:szCs w:val="24"/>
        </w:rPr>
        <w:t xml:space="preserve">určiť projektant. V súčasnosti </w:t>
      </w:r>
      <w:r w:rsidR="003510A5">
        <w:rPr>
          <w:rFonts w:ascii="Times New Roman" w:hAnsi="Times New Roman" w:cs="Times New Roman"/>
          <w:sz w:val="24"/>
          <w:szCs w:val="24"/>
        </w:rPr>
        <w:t xml:space="preserve">sú ploché strechy výhodné najme </w:t>
      </w:r>
      <w:r w:rsidR="0056711B">
        <w:rPr>
          <w:rFonts w:ascii="Times New Roman" w:hAnsi="Times New Roman" w:cs="Times New Roman"/>
          <w:sz w:val="24"/>
          <w:szCs w:val="24"/>
        </w:rPr>
        <w:t>kvôli</w:t>
      </w:r>
      <w:r w:rsidR="003510A5">
        <w:rPr>
          <w:rFonts w:ascii="Times New Roman" w:hAnsi="Times New Roman" w:cs="Times New Roman"/>
          <w:sz w:val="24"/>
          <w:szCs w:val="24"/>
        </w:rPr>
        <w:t xml:space="preserve"> svoj</w:t>
      </w:r>
      <w:r w:rsidR="0056711B">
        <w:rPr>
          <w:rFonts w:ascii="Times New Roman" w:hAnsi="Times New Roman" w:cs="Times New Roman"/>
          <w:sz w:val="24"/>
          <w:szCs w:val="24"/>
        </w:rPr>
        <w:t xml:space="preserve">ej </w:t>
      </w:r>
      <w:proofErr w:type="spellStart"/>
      <w:r w:rsidR="0056711B">
        <w:rPr>
          <w:rFonts w:ascii="Times New Roman" w:hAnsi="Times New Roman" w:cs="Times New Roman"/>
          <w:sz w:val="24"/>
          <w:szCs w:val="24"/>
        </w:rPr>
        <w:t>polyfunkčnosti</w:t>
      </w:r>
      <w:proofErr w:type="spellEnd"/>
      <w:r w:rsidR="003510A5">
        <w:rPr>
          <w:rFonts w:ascii="Times New Roman" w:hAnsi="Times New Roman" w:cs="Times New Roman"/>
          <w:sz w:val="24"/>
          <w:szCs w:val="24"/>
        </w:rPr>
        <w:t xml:space="preserve"> a pre obyvateľstvo vytvárajú pocit neobmedzenej slo</w:t>
      </w:r>
      <w:r w:rsidR="0056711B">
        <w:rPr>
          <w:rFonts w:ascii="Times New Roman" w:hAnsi="Times New Roman" w:cs="Times New Roman"/>
          <w:sz w:val="24"/>
          <w:szCs w:val="24"/>
        </w:rPr>
        <w:t>body tým, že umožňujú ľubovoľné</w:t>
      </w:r>
      <w:r w:rsidR="003510A5">
        <w:rPr>
          <w:rFonts w:ascii="Times New Roman" w:hAnsi="Times New Roman" w:cs="Times New Roman"/>
          <w:sz w:val="24"/>
          <w:szCs w:val="24"/>
        </w:rPr>
        <w:t>stvárnenie. Plochy zastrešených pôdorysov sa môžu využívať na rozličné účely, napr. terasy, vegetačné plochy, oddychové miesta, parkoviská aut</w:t>
      </w:r>
      <w:r w:rsidR="00B50538">
        <w:rPr>
          <w:rFonts w:ascii="Times New Roman" w:hAnsi="Times New Roman" w:cs="Times New Roman"/>
          <w:sz w:val="24"/>
          <w:szCs w:val="24"/>
        </w:rPr>
        <w:t>, ihriska</w:t>
      </w:r>
      <w:r w:rsidR="0056711B">
        <w:rPr>
          <w:rFonts w:ascii="Times New Roman" w:hAnsi="Times New Roman" w:cs="Times New Roman"/>
          <w:sz w:val="24"/>
          <w:szCs w:val="24"/>
        </w:rPr>
        <w:t>,</w:t>
      </w:r>
      <w:r w:rsidR="00B50538">
        <w:rPr>
          <w:rFonts w:ascii="Times New Roman" w:hAnsi="Times New Roman" w:cs="Times New Roman"/>
          <w:sz w:val="24"/>
          <w:szCs w:val="24"/>
        </w:rPr>
        <w:t xml:space="preserve"> atď.</w:t>
      </w:r>
    </w:p>
    <w:p w:rsidR="00982592" w:rsidRDefault="003B28C8" w:rsidP="00982592">
      <w:pPr>
        <w:spacing w:after="0" w:line="360" w:lineRule="auto"/>
        <w:ind w:left="567" w:firstLine="709"/>
        <w:jc w:val="both"/>
        <w:rPr>
          <w:rFonts w:ascii="Times New Roman" w:hAnsi="Times New Roman" w:cs="Times New Roman"/>
          <w:sz w:val="24"/>
          <w:szCs w:val="24"/>
        </w:rPr>
      </w:pPr>
      <w:r>
        <w:rPr>
          <w:rFonts w:ascii="Times New Roman" w:hAnsi="Times New Roman" w:cs="Times New Roman"/>
          <w:sz w:val="24"/>
          <w:szCs w:val="24"/>
        </w:rPr>
        <w:t>V súčasnosti majú konštrukcie plochých striech z hľa</w:t>
      </w:r>
      <w:r w:rsidR="0056711B">
        <w:rPr>
          <w:rFonts w:ascii="Times New Roman" w:hAnsi="Times New Roman" w:cs="Times New Roman"/>
          <w:sz w:val="24"/>
          <w:szCs w:val="24"/>
        </w:rPr>
        <w:t>diska akosti a spoľahlivosti veľ</w:t>
      </w:r>
      <w:r>
        <w:rPr>
          <w:rFonts w:ascii="Times New Roman" w:hAnsi="Times New Roman" w:cs="Times New Roman"/>
          <w:sz w:val="24"/>
          <w:szCs w:val="24"/>
        </w:rPr>
        <w:t xml:space="preserve">ké množstvo porúch a chýb. Celkový rozsah chybného stavu plochých striech stanovený na základe diagnostiky na našich objektoch je 92% a rozsah poruchového </w:t>
      </w:r>
      <w:r>
        <w:rPr>
          <w:rFonts w:ascii="Times New Roman" w:hAnsi="Times New Roman" w:cs="Times New Roman"/>
          <w:sz w:val="24"/>
          <w:szCs w:val="24"/>
        </w:rPr>
        <w:lastRenderedPageBreak/>
        <w:t xml:space="preserve">stavu je 71%. Podmieňujúcim faktorom pre spoľahlivú funkciu plochej strechy je </w:t>
      </w:r>
      <w:r w:rsidR="00E27961">
        <w:rPr>
          <w:rFonts w:ascii="Times New Roman" w:hAnsi="Times New Roman" w:cs="Times New Roman"/>
          <w:sz w:val="24"/>
          <w:szCs w:val="24"/>
        </w:rPr>
        <w:t>najmä</w:t>
      </w:r>
      <w:r>
        <w:rPr>
          <w:rFonts w:ascii="Times New Roman" w:hAnsi="Times New Roman" w:cs="Times New Roman"/>
          <w:sz w:val="24"/>
          <w:szCs w:val="24"/>
        </w:rPr>
        <w:t xml:space="preserve"> správny návrh skladby, ako aj správna konštrukčná tvorba detailov, ktoré so strechou súvisia. </w:t>
      </w:r>
    </w:p>
    <w:p w:rsidR="00AF1D15" w:rsidRDefault="00AF1D15" w:rsidP="00982592">
      <w:pPr>
        <w:spacing w:after="0" w:line="360" w:lineRule="auto"/>
        <w:ind w:left="567" w:firstLine="709"/>
        <w:jc w:val="both"/>
        <w:rPr>
          <w:rFonts w:ascii="Times New Roman" w:hAnsi="Times New Roman" w:cs="Times New Roman"/>
          <w:sz w:val="24"/>
          <w:szCs w:val="24"/>
        </w:rPr>
      </w:pPr>
      <w:r>
        <w:rPr>
          <w:rFonts w:ascii="Times New Roman" w:hAnsi="Times New Roman" w:cs="Times New Roman"/>
          <w:sz w:val="24"/>
          <w:szCs w:val="24"/>
        </w:rPr>
        <w:t xml:space="preserve">Návrh nosnej strešnej konštrukcie a strešného plášťa plochej strechy je úzko spätý s materiálovou možnosťou, prístupnou technológiou a požiadavkou životného prostredia. Rozhodujúcu úlohu tu má materiál na vyhotovenie tepelnoizolačnej vrstvy a povlakovej krytiny, ktoré sú súčasťou strešného plášťa. Konkrétne konštrukčné riešenie závisí od výpočtového posúdenia a experimentálneho overenia. Rozhodujúcu úlohu pri spoľahlivom návrhu plochej strechy majú vlastnosti zabudovaných materiálov a funkčnosť jednotlivých vrstiev pôsobiacich v strešnom plášti ako jeden celok. </w:t>
      </w:r>
    </w:p>
    <w:p w:rsidR="00982592" w:rsidRDefault="00AF1D15" w:rsidP="00E27961">
      <w:pPr>
        <w:spacing w:before="120" w:after="0" w:line="360" w:lineRule="auto"/>
        <w:ind w:left="567"/>
        <w:jc w:val="both"/>
        <w:rPr>
          <w:rFonts w:ascii="Times New Roman" w:hAnsi="Times New Roman" w:cs="Times New Roman"/>
          <w:b/>
          <w:sz w:val="28"/>
          <w:szCs w:val="28"/>
          <w:u w:val="single"/>
        </w:rPr>
      </w:pPr>
      <w:r w:rsidRPr="000F7B7F">
        <w:rPr>
          <w:rFonts w:ascii="Times New Roman" w:hAnsi="Times New Roman" w:cs="Times New Roman"/>
          <w:b/>
          <w:sz w:val="28"/>
          <w:szCs w:val="28"/>
          <w:u w:val="single"/>
        </w:rPr>
        <w:t>Rozdelenie plochých striech</w:t>
      </w:r>
    </w:p>
    <w:p w:rsidR="00AF1D15" w:rsidRPr="00982592" w:rsidRDefault="00AF1D15" w:rsidP="00E27961">
      <w:pPr>
        <w:spacing w:before="120" w:after="0" w:line="360" w:lineRule="auto"/>
        <w:ind w:left="567" w:firstLine="709"/>
        <w:jc w:val="both"/>
        <w:rPr>
          <w:rFonts w:ascii="Times New Roman" w:hAnsi="Times New Roman" w:cs="Times New Roman"/>
          <w:b/>
          <w:sz w:val="28"/>
          <w:szCs w:val="28"/>
          <w:u w:val="single"/>
        </w:rPr>
      </w:pPr>
      <w:r>
        <w:rPr>
          <w:rFonts w:ascii="Times New Roman" w:hAnsi="Times New Roman" w:cs="Times New Roman"/>
          <w:sz w:val="24"/>
          <w:szCs w:val="24"/>
        </w:rPr>
        <w:t>Ploché strechy rozdeľujeme:</w:t>
      </w:r>
    </w:p>
    <w:p w:rsidR="00AE6D53" w:rsidRPr="001137D1" w:rsidRDefault="00AF1D15" w:rsidP="001137D1">
      <w:pPr>
        <w:pStyle w:val="Odsekzoznamu"/>
        <w:numPr>
          <w:ilvl w:val="0"/>
          <w:numId w:val="4"/>
        </w:numPr>
        <w:spacing w:after="0" w:line="360" w:lineRule="auto"/>
        <w:jc w:val="both"/>
        <w:rPr>
          <w:rFonts w:ascii="Times New Roman" w:hAnsi="Times New Roman" w:cs="Times New Roman"/>
          <w:sz w:val="24"/>
          <w:szCs w:val="24"/>
        </w:rPr>
      </w:pPr>
      <w:r w:rsidRPr="001137D1">
        <w:rPr>
          <w:rFonts w:ascii="Times New Roman" w:hAnsi="Times New Roman" w:cs="Times New Roman"/>
          <w:b/>
          <w:sz w:val="24"/>
          <w:szCs w:val="24"/>
        </w:rPr>
        <w:t xml:space="preserve">Podľa </w:t>
      </w:r>
      <w:r w:rsidR="00AE6D53" w:rsidRPr="001137D1">
        <w:rPr>
          <w:rFonts w:ascii="Times New Roman" w:hAnsi="Times New Roman" w:cs="Times New Roman"/>
          <w:b/>
          <w:sz w:val="24"/>
          <w:szCs w:val="24"/>
        </w:rPr>
        <w:t xml:space="preserve">zostavy strešného plášťa </w:t>
      </w:r>
      <w:r w:rsidR="00E27961" w:rsidRPr="001137D1">
        <w:rPr>
          <w:rFonts w:ascii="Times New Roman" w:hAnsi="Times New Roman" w:cs="Times New Roman"/>
          <w:b/>
          <w:sz w:val="24"/>
          <w:szCs w:val="24"/>
        </w:rPr>
        <w:t>na</w:t>
      </w:r>
      <w:r w:rsidR="00AE6D53" w:rsidRPr="001137D1">
        <w:rPr>
          <w:rFonts w:ascii="Times New Roman" w:hAnsi="Times New Roman" w:cs="Times New Roman"/>
          <w:b/>
          <w:sz w:val="24"/>
          <w:szCs w:val="24"/>
        </w:rPr>
        <w:t>:</w:t>
      </w:r>
    </w:p>
    <w:p w:rsidR="00E27961" w:rsidRDefault="00AE6D53" w:rsidP="001137D1">
      <w:pPr>
        <w:spacing w:after="0" w:line="360" w:lineRule="auto"/>
        <w:ind w:left="567"/>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b/>
          <w:sz w:val="24"/>
          <w:szCs w:val="24"/>
        </w:rPr>
        <w:t>Jednop</w:t>
      </w:r>
      <w:r w:rsidR="00E27961">
        <w:rPr>
          <w:rFonts w:ascii="Times New Roman" w:hAnsi="Times New Roman" w:cs="Times New Roman"/>
          <w:b/>
          <w:sz w:val="24"/>
          <w:szCs w:val="24"/>
        </w:rPr>
        <w:t>lášťové:</w:t>
      </w:r>
      <w:r>
        <w:rPr>
          <w:rFonts w:ascii="Times New Roman" w:hAnsi="Times New Roman" w:cs="Times New Roman"/>
          <w:sz w:val="24"/>
          <w:szCs w:val="24"/>
        </w:rPr>
        <w:t xml:space="preserve"> jednoplášťová strecha oddeľuje chránené, prípadne vnútorné prostredie od vonkajšieho prostredia jedným strešným plášťom.</w:t>
      </w:r>
    </w:p>
    <w:p w:rsidR="00E27961" w:rsidRDefault="00AE6D53" w:rsidP="001137D1">
      <w:pPr>
        <w:spacing w:after="0" w:line="360" w:lineRule="auto"/>
        <w:ind w:left="567"/>
        <w:jc w:val="both"/>
        <w:rPr>
          <w:rFonts w:ascii="Times New Roman" w:hAnsi="Times New Roman" w:cs="Times New Roman"/>
          <w:sz w:val="24"/>
          <w:szCs w:val="24"/>
        </w:rPr>
      </w:pPr>
      <w:r>
        <w:rPr>
          <w:rFonts w:ascii="Times New Roman" w:hAnsi="Times New Roman" w:cs="Times New Roman"/>
          <w:sz w:val="24"/>
          <w:szCs w:val="24"/>
        </w:rPr>
        <w:t xml:space="preserve">– </w:t>
      </w:r>
      <w:r w:rsidR="00E27961">
        <w:rPr>
          <w:rFonts w:ascii="Times New Roman" w:hAnsi="Times New Roman" w:cs="Times New Roman"/>
          <w:b/>
          <w:sz w:val="24"/>
          <w:szCs w:val="24"/>
        </w:rPr>
        <w:t>Dvojplášťové:</w:t>
      </w:r>
      <w:r w:rsidR="00E27961">
        <w:rPr>
          <w:rFonts w:ascii="Times New Roman" w:hAnsi="Times New Roman" w:cs="Times New Roman"/>
          <w:sz w:val="24"/>
          <w:szCs w:val="24"/>
        </w:rPr>
        <w:t>dvojplášťová</w:t>
      </w:r>
      <w:r>
        <w:rPr>
          <w:rFonts w:ascii="Times New Roman" w:hAnsi="Times New Roman" w:cs="Times New Roman"/>
          <w:sz w:val="24"/>
          <w:szCs w:val="24"/>
        </w:rPr>
        <w:t xml:space="preserve"> strecha oddeľuje chránené, prípadne vnútorné prostredie od vonkajšieho prostredia dvoma strešnými plášťami (horný plášť – dolný plášť), medzi ktorými je vzduchová vrstva.</w:t>
      </w:r>
    </w:p>
    <w:p w:rsidR="00AE6D53" w:rsidRDefault="00AE6D53" w:rsidP="001137D1">
      <w:pPr>
        <w:spacing w:after="0" w:line="360" w:lineRule="auto"/>
        <w:ind w:left="567"/>
        <w:jc w:val="both"/>
        <w:rPr>
          <w:rFonts w:ascii="Times New Roman" w:hAnsi="Times New Roman" w:cs="Times New Roman"/>
          <w:sz w:val="24"/>
          <w:szCs w:val="24"/>
        </w:rPr>
      </w:pPr>
      <w:r>
        <w:rPr>
          <w:rFonts w:ascii="Times New Roman" w:hAnsi="Times New Roman" w:cs="Times New Roman"/>
          <w:sz w:val="24"/>
          <w:szCs w:val="24"/>
        </w:rPr>
        <w:t xml:space="preserve">– </w:t>
      </w:r>
      <w:r w:rsidR="00E27961">
        <w:rPr>
          <w:rFonts w:ascii="Times New Roman" w:hAnsi="Times New Roman" w:cs="Times New Roman"/>
          <w:b/>
          <w:sz w:val="24"/>
          <w:szCs w:val="24"/>
        </w:rPr>
        <w:t>Viacplášťové:</w:t>
      </w:r>
      <w:r>
        <w:rPr>
          <w:rFonts w:ascii="Times New Roman" w:hAnsi="Times New Roman" w:cs="Times New Roman"/>
          <w:sz w:val="24"/>
          <w:szCs w:val="24"/>
        </w:rPr>
        <w:t>viacplášťová strecha je strecha vytvorená niekoľkými strešnými plášťami, ktoré sú od seba oddelené vzduchovými vrstvami.</w:t>
      </w:r>
    </w:p>
    <w:p w:rsidR="00E27961" w:rsidRPr="001137D1" w:rsidRDefault="00AE6D53" w:rsidP="001137D1">
      <w:pPr>
        <w:pStyle w:val="Odsekzoznamu"/>
        <w:numPr>
          <w:ilvl w:val="0"/>
          <w:numId w:val="4"/>
        </w:numPr>
        <w:spacing w:after="0" w:line="360" w:lineRule="auto"/>
        <w:jc w:val="both"/>
        <w:rPr>
          <w:rFonts w:ascii="Times New Roman" w:hAnsi="Times New Roman" w:cs="Times New Roman"/>
          <w:b/>
          <w:sz w:val="24"/>
          <w:szCs w:val="24"/>
        </w:rPr>
      </w:pPr>
      <w:r w:rsidRPr="001137D1">
        <w:rPr>
          <w:rFonts w:ascii="Times New Roman" w:hAnsi="Times New Roman" w:cs="Times New Roman"/>
          <w:b/>
          <w:sz w:val="24"/>
          <w:szCs w:val="24"/>
        </w:rPr>
        <w:t xml:space="preserve">Podľa využitia </w:t>
      </w:r>
      <w:r w:rsidR="00E27961" w:rsidRPr="001137D1">
        <w:rPr>
          <w:rFonts w:ascii="Times New Roman" w:hAnsi="Times New Roman" w:cs="Times New Roman"/>
          <w:b/>
          <w:sz w:val="24"/>
          <w:szCs w:val="24"/>
        </w:rPr>
        <w:t>na</w:t>
      </w:r>
      <w:r w:rsidRPr="001137D1">
        <w:rPr>
          <w:rFonts w:ascii="Times New Roman" w:hAnsi="Times New Roman" w:cs="Times New Roman"/>
          <w:b/>
          <w:sz w:val="24"/>
          <w:szCs w:val="24"/>
        </w:rPr>
        <w:t>:</w:t>
      </w:r>
    </w:p>
    <w:p w:rsidR="00E27961" w:rsidRDefault="00AE6D53" w:rsidP="001137D1">
      <w:pPr>
        <w:spacing w:after="0" w:line="360" w:lineRule="auto"/>
        <w:ind w:left="567"/>
        <w:jc w:val="both"/>
        <w:rPr>
          <w:rFonts w:ascii="Times New Roman" w:hAnsi="Times New Roman" w:cs="Times New Roman"/>
          <w:sz w:val="24"/>
          <w:szCs w:val="24"/>
        </w:rPr>
      </w:pPr>
      <w:r w:rsidRPr="00E27961">
        <w:rPr>
          <w:rFonts w:ascii="Times New Roman" w:hAnsi="Times New Roman" w:cs="Times New Roman"/>
          <w:sz w:val="24"/>
          <w:szCs w:val="24"/>
        </w:rPr>
        <w:t>–</w:t>
      </w:r>
      <w:r w:rsidR="00E27961">
        <w:rPr>
          <w:rFonts w:ascii="Times New Roman" w:hAnsi="Times New Roman" w:cs="Times New Roman"/>
          <w:b/>
          <w:sz w:val="24"/>
          <w:szCs w:val="24"/>
        </w:rPr>
        <w:t xml:space="preserve"> Účelové (</w:t>
      </w:r>
      <w:proofErr w:type="spellStart"/>
      <w:r w:rsidRPr="00E27961">
        <w:rPr>
          <w:rFonts w:ascii="Times New Roman" w:hAnsi="Times New Roman" w:cs="Times New Roman"/>
          <w:b/>
          <w:sz w:val="24"/>
          <w:szCs w:val="24"/>
        </w:rPr>
        <w:t>pochô</w:t>
      </w:r>
      <w:r w:rsidR="009174C0" w:rsidRPr="00E27961">
        <w:rPr>
          <w:rFonts w:ascii="Times New Roman" w:hAnsi="Times New Roman" w:cs="Times New Roman"/>
          <w:b/>
          <w:sz w:val="24"/>
          <w:szCs w:val="24"/>
        </w:rPr>
        <w:t>d</w:t>
      </w:r>
      <w:r w:rsidR="00E27961">
        <w:rPr>
          <w:rFonts w:ascii="Times New Roman" w:hAnsi="Times New Roman" w:cs="Times New Roman"/>
          <w:b/>
          <w:sz w:val="24"/>
          <w:szCs w:val="24"/>
        </w:rPr>
        <w:t>zne</w:t>
      </w:r>
      <w:proofErr w:type="spellEnd"/>
      <w:r w:rsidR="00E27961">
        <w:rPr>
          <w:rFonts w:ascii="Times New Roman" w:hAnsi="Times New Roman" w:cs="Times New Roman"/>
          <w:b/>
          <w:sz w:val="24"/>
          <w:szCs w:val="24"/>
        </w:rPr>
        <w:t>):</w:t>
      </w:r>
      <w:r w:rsidR="009174C0" w:rsidRPr="00E27961">
        <w:rPr>
          <w:rFonts w:ascii="Times New Roman" w:hAnsi="Times New Roman" w:cs="Times New Roman"/>
          <w:sz w:val="24"/>
          <w:szCs w:val="24"/>
        </w:rPr>
        <w:t>účelová strecha umožňuje ďalšie účelné využitie plochej strechy</w:t>
      </w:r>
      <w:r w:rsidR="00E27961">
        <w:rPr>
          <w:rFonts w:ascii="Times New Roman" w:hAnsi="Times New Roman" w:cs="Times New Roman"/>
          <w:sz w:val="24"/>
          <w:szCs w:val="24"/>
        </w:rPr>
        <w:t xml:space="preserve"> (</w:t>
      </w:r>
      <w:r w:rsidR="009174C0" w:rsidRPr="00E27961">
        <w:rPr>
          <w:rFonts w:ascii="Times New Roman" w:hAnsi="Times New Roman" w:cs="Times New Roman"/>
          <w:sz w:val="24"/>
          <w:szCs w:val="24"/>
        </w:rPr>
        <w:t>napr. chôdza, oddych, vegetácia, parkovisko a pod.).</w:t>
      </w:r>
    </w:p>
    <w:p w:rsidR="00E27961" w:rsidRDefault="009174C0" w:rsidP="001137D1">
      <w:pPr>
        <w:spacing w:after="0" w:line="360" w:lineRule="auto"/>
        <w:ind w:left="567"/>
        <w:jc w:val="both"/>
        <w:rPr>
          <w:rFonts w:ascii="Times New Roman" w:hAnsi="Times New Roman" w:cs="Times New Roman"/>
          <w:b/>
          <w:sz w:val="24"/>
          <w:szCs w:val="24"/>
        </w:rPr>
      </w:pPr>
      <w:r w:rsidRPr="00E27961">
        <w:rPr>
          <w:rFonts w:ascii="Times New Roman" w:hAnsi="Times New Roman" w:cs="Times New Roman"/>
          <w:sz w:val="24"/>
          <w:szCs w:val="24"/>
        </w:rPr>
        <w:t>–</w:t>
      </w:r>
      <w:r w:rsidRPr="00E27961">
        <w:rPr>
          <w:rFonts w:ascii="Times New Roman" w:hAnsi="Times New Roman" w:cs="Times New Roman"/>
          <w:b/>
          <w:sz w:val="24"/>
          <w:szCs w:val="24"/>
        </w:rPr>
        <w:t xml:space="preserve"> Bez </w:t>
      </w:r>
      <w:r w:rsidR="00E27961">
        <w:rPr>
          <w:rFonts w:ascii="Times New Roman" w:hAnsi="Times New Roman" w:cs="Times New Roman"/>
          <w:b/>
          <w:sz w:val="24"/>
          <w:szCs w:val="24"/>
        </w:rPr>
        <w:t>ďalšieho využitia (</w:t>
      </w:r>
      <w:proofErr w:type="spellStart"/>
      <w:r w:rsidR="00E27961">
        <w:rPr>
          <w:rFonts w:ascii="Times New Roman" w:hAnsi="Times New Roman" w:cs="Times New Roman"/>
          <w:b/>
          <w:sz w:val="24"/>
          <w:szCs w:val="24"/>
        </w:rPr>
        <w:t>nepochôdzne</w:t>
      </w:r>
      <w:proofErr w:type="spellEnd"/>
      <w:r w:rsidR="00E27961">
        <w:rPr>
          <w:rFonts w:ascii="Times New Roman" w:hAnsi="Times New Roman" w:cs="Times New Roman"/>
          <w:b/>
          <w:sz w:val="24"/>
          <w:szCs w:val="24"/>
        </w:rPr>
        <w:t>):</w:t>
      </w:r>
      <w:r w:rsidRPr="00E27961">
        <w:rPr>
          <w:rFonts w:ascii="Times New Roman" w:hAnsi="Times New Roman" w:cs="Times New Roman"/>
          <w:sz w:val="24"/>
          <w:szCs w:val="24"/>
        </w:rPr>
        <w:t>chráni objekt pred vonkajšími poveternostnými vplyvmi a zabezpečuje požadovaný stav vnútorného prostredia. Prístup na ňu pre údržbu, opravy alebo kontrolu je možný buď bez osobitých opatrení, alebo sú potrebné úpravy, ktoré nepoškodia povlakovú krytinu.</w:t>
      </w:r>
    </w:p>
    <w:p w:rsidR="00E27961" w:rsidRDefault="009174C0" w:rsidP="001137D1">
      <w:pPr>
        <w:pStyle w:val="Odsekzoznamu"/>
        <w:numPr>
          <w:ilvl w:val="0"/>
          <w:numId w:val="4"/>
        </w:numPr>
        <w:spacing w:after="0" w:line="360" w:lineRule="auto"/>
        <w:jc w:val="both"/>
        <w:rPr>
          <w:rFonts w:ascii="Times New Roman" w:hAnsi="Times New Roman" w:cs="Times New Roman"/>
          <w:b/>
          <w:sz w:val="24"/>
          <w:szCs w:val="24"/>
        </w:rPr>
      </w:pPr>
      <w:r w:rsidRPr="00E27961">
        <w:rPr>
          <w:rFonts w:ascii="Times New Roman" w:hAnsi="Times New Roman" w:cs="Times New Roman"/>
          <w:b/>
          <w:sz w:val="24"/>
          <w:szCs w:val="24"/>
        </w:rPr>
        <w:t xml:space="preserve">Podľa riešenia problému prenikania vodnej pary do strechy </w:t>
      </w:r>
      <w:r w:rsidR="00E27961" w:rsidRPr="00E27961">
        <w:rPr>
          <w:rFonts w:ascii="Times New Roman" w:hAnsi="Times New Roman" w:cs="Times New Roman"/>
          <w:b/>
          <w:sz w:val="24"/>
          <w:szCs w:val="24"/>
        </w:rPr>
        <w:t>na</w:t>
      </w:r>
      <w:r w:rsidRPr="00E27961">
        <w:rPr>
          <w:rFonts w:ascii="Times New Roman" w:hAnsi="Times New Roman" w:cs="Times New Roman"/>
          <w:b/>
          <w:sz w:val="24"/>
          <w:szCs w:val="24"/>
        </w:rPr>
        <w:t>:</w:t>
      </w:r>
    </w:p>
    <w:p w:rsidR="00E27961" w:rsidRDefault="00D45196" w:rsidP="001137D1">
      <w:pPr>
        <w:spacing w:after="0" w:line="360" w:lineRule="auto"/>
        <w:ind w:left="567"/>
        <w:jc w:val="both"/>
        <w:rPr>
          <w:rFonts w:ascii="Times New Roman" w:hAnsi="Times New Roman" w:cs="Times New Roman"/>
          <w:sz w:val="24"/>
          <w:szCs w:val="24"/>
        </w:rPr>
      </w:pPr>
      <w:r w:rsidRPr="00E27961">
        <w:rPr>
          <w:rFonts w:ascii="Times New Roman" w:hAnsi="Times New Roman" w:cs="Times New Roman"/>
          <w:sz w:val="24"/>
          <w:szCs w:val="24"/>
        </w:rPr>
        <w:t>–</w:t>
      </w:r>
      <w:r w:rsidRPr="00E27961">
        <w:rPr>
          <w:rFonts w:ascii="Times New Roman" w:hAnsi="Times New Roman" w:cs="Times New Roman"/>
          <w:b/>
          <w:sz w:val="24"/>
          <w:szCs w:val="24"/>
        </w:rPr>
        <w:t xml:space="preserve"> S </w:t>
      </w:r>
      <w:proofErr w:type="spellStart"/>
      <w:r w:rsidRPr="00E27961">
        <w:rPr>
          <w:rFonts w:ascii="Times New Roman" w:hAnsi="Times New Roman" w:cs="Times New Roman"/>
          <w:b/>
          <w:sz w:val="24"/>
          <w:szCs w:val="24"/>
        </w:rPr>
        <w:t>parotesnou</w:t>
      </w:r>
      <w:proofErr w:type="spellEnd"/>
      <w:r w:rsidRPr="00E27961">
        <w:rPr>
          <w:rFonts w:ascii="Times New Roman" w:hAnsi="Times New Roman" w:cs="Times New Roman"/>
          <w:b/>
          <w:sz w:val="24"/>
          <w:szCs w:val="24"/>
        </w:rPr>
        <w:t xml:space="preserve"> vrstvou (</w:t>
      </w:r>
      <w:proofErr w:type="spellStart"/>
      <w:r w:rsidRPr="00E27961">
        <w:rPr>
          <w:rFonts w:ascii="Times New Roman" w:hAnsi="Times New Roman" w:cs="Times New Roman"/>
          <w:b/>
          <w:sz w:val="24"/>
          <w:szCs w:val="24"/>
        </w:rPr>
        <w:t>parozábranou</w:t>
      </w:r>
      <w:proofErr w:type="spellEnd"/>
      <w:r w:rsidR="00E27961">
        <w:rPr>
          <w:rFonts w:ascii="Times New Roman" w:hAnsi="Times New Roman" w:cs="Times New Roman"/>
          <w:b/>
          <w:sz w:val="24"/>
          <w:szCs w:val="24"/>
        </w:rPr>
        <w:t>):</w:t>
      </w:r>
      <w:r w:rsidRPr="00E27961">
        <w:rPr>
          <w:rFonts w:ascii="Times New Roman" w:hAnsi="Times New Roman" w:cs="Times New Roman"/>
          <w:sz w:val="24"/>
          <w:szCs w:val="24"/>
        </w:rPr>
        <w:t>plochá strecha s </w:t>
      </w:r>
      <w:proofErr w:type="spellStart"/>
      <w:r w:rsidRPr="00E27961">
        <w:rPr>
          <w:rFonts w:ascii="Times New Roman" w:hAnsi="Times New Roman" w:cs="Times New Roman"/>
          <w:sz w:val="24"/>
          <w:szCs w:val="24"/>
        </w:rPr>
        <w:t>parote</w:t>
      </w:r>
      <w:r w:rsidR="00E27961">
        <w:rPr>
          <w:rFonts w:ascii="Times New Roman" w:hAnsi="Times New Roman" w:cs="Times New Roman"/>
          <w:sz w:val="24"/>
          <w:szCs w:val="24"/>
        </w:rPr>
        <w:t>s</w:t>
      </w:r>
      <w:r w:rsidRPr="00E27961">
        <w:rPr>
          <w:rFonts w:ascii="Times New Roman" w:hAnsi="Times New Roman" w:cs="Times New Roman"/>
          <w:sz w:val="24"/>
          <w:szCs w:val="24"/>
        </w:rPr>
        <w:t>nou</w:t>
      </w:r>
      <w:proofErr w:type="spellEnd"/>
      <w:r w:rsidRPr="00E27961">
        <w:rPr>
          <w:rFonts w:ascii="Times New Roman" w:hAnsi="Times New Roman" w:cs="Times New Roman"/>
          <w:sz w:val="24"/>
          <w:szCs w:val="24"/>
        </w:rPr>
        <w:t xml:space="preserve"> vrstvou </w:t>
      </w:r>
      <w:r w:rsidR="00E27961">
        <w:rPr>
          <w:rFonts w:ascii="Times New Roman" w:hAnsi="Times New Roman" w:cs="Times New Roman"/>
          <w:sz w:val="24"/>
          <w:szCs w:val="24"/>
        </w:rPr>
        <w:t>obmedzuje</w:t>
      </w:r>
      <w:r w:rsidR="00583247" w:rsidRPr="00E27961">
        <w:rPr>
          <w:rFonts w:ascii="Times New Roman" w:hAnsi="Times New Roman" w:cs="Times New Roman"/>
          <w:sz w:val="24"/>
          <w:szCs w:val="24"/>
        </w:rPr>
        <w:t xml:space="preserve"> alebo zamedzuje prenikaniu vodnej pary z vnútorného prostredia do strešného plášťa. Táto parotesná vrstva strechy súčasne chráni podstrešné priestory pred zatekaním do interiéru v príp</w:t>
      </w:r>
      <w:r w:rsidR="00E27961">
        <w:rPr>
          <w:rFonts w:ascii="Times New Roman" w:hAnsi="Times New Roman" w:cs="Times New Roman"/>
          <w:sz w:val="24"/>
          <w:szCs w:val="24"/>
        </w:rPr>
        <w:t>ade poruchy povlakovej krytiny.</w:t>
      </w:r>
    </w:p>
    <w:p w:rsidR="00E27961" w:rsidRDefault="00E27961" w:rsidP="001137D1">
      <w:pPr>
        <w:spacing w:after="0" w:line="360" w:lineRule="auto"/>
        <w:ind w:left="567"/>
        <w:jc w:val="both"/>
        <w:rPr>
          <w:rFonts w:ascii="Times New Roman" w:hAnsi="Times New Roman" w:cs="Times New Roman"/>
          <w:sz w:val="24"/>
          <w:szCs w:val="24"/>
        </w:rPr>
      </w:pPr>
      <w:r w:rsidRPr="00E27961">
        <w:rPr>
          <w:rFonts w:ascii="Times New Roman" w:hAnsi="Times New Roman" w:cs="Times New Roman"/>
          <w:sz w:val="24"/>
          <w:szCs w:val="24"/>
        </w:rPr>
        <w:lastRenderedPageBreak/>
        <w:t>–</w:t>
      </w:r>
      <w:r>
        <w:rPr>
          <w:rFonts w:ascii="Times New Roman" w:hAnsi="Times New Roman" w:cs="Times New Roman"/>
          <w:b/>
          <w:sz w:val="24"/>
          <w:szCs w:val="24"/>
        </w:rPr>
        <w:t>Bez parotesnej vrstvy:</w:t>
      </w:r>
      <w:r w:rsidR="00583247">
        <w:rPr>
          <w:rFonts w:ascii="Times New Roman" w:hAnsi="Times New Roman" w:cs="Times New Roman"/>
          <w:sz w:val="24"/>
          <w:szCs w:val="24"/>
        </w:rPr>
        <w:t>plochá strecha bez parotesnej vrstvy neobmedzuje ani nezamedzuje prenikaniu vodnej páry z vnútorného prostredia do strešného plášťa.</w:t>
      </w:r>
    </w:p>
    <w:p w:rsidR="00E27961" w:rsidRPr="00E27961" w:rsidRDefault="00583247" w:rsidP="001137D1">
      <w:pPr>
        <w:pStyle w:val="Odsekzoznamu"/>
        <w:numPr>
          <w:ilvl w:val="0"/>
          <w:numId w:val="4"/>
        </w:numPr>
        <w:spacing w:after="0" w:line="360" w:lineRule="auto"/>
        <w:jc w:val="both"/>
        <w:rPr>
          <w:rFonts w:ascii="Times New Roman" w:hAnsi="Times New Roman" w:cs="Times New Roman"/>
          <w:sz w:val="24"/>
          <w:szCs w:val="24"/>
        </w:rPr>
      </w:pPr>
      <w:r w:rsidRPr="00E27961">
        <w:rPr>
          <w:rFonts w:ascii="Times New Roman" w:hAnsi="Times New Roman" w:cs="Times New Roman"/>
          <w:b/>
          <w:sz w:val="24"/>
          <w:szCs w:val="24"/>
        </w:rPr>
        <w:t xml:space="preserve">Podľatechnológie výroby </w:t>
      </w:r>
      <w:r w:rsidR="00E27961">
        <w:rPr>
          <w:rFonts w:ascii="Times New Roman" w:hAnsi="Times New Roman" w:cs="Times New Roman"/>
          <w:b/>
          <w:sz w:val="24"/>
          <w:szCs w:val="24"/>
        </w:rPr>
        <w:t>na</w:t>
      </w:r>
      <w:r w:rsidRPr="00E27961">
        <w:rPr>
          <w:rFonts w:ascii="Times New Roman" w:hAnsi="Times New Roman" w:cs="Times New Roman"/>
          <w:b/>
          <w:sz w:val="24"/>
          <w:szCs w:val="24"/>
        </w:rPr>
        <w:t>:</w:t>
      </w:r>
    </w:p>
    <w:p w:rsidR="00E27961" w:rsidRDefault="00583247" w:rsidP="001137D1">
      <w:pPr>
        <w:spacing w:after="0" w:line="360" w:lineRule="auto"/>
        <w:ind w:left="567"/>
        <w:jc w:val="both"/>
        <w:rPr>
          <w:rFonts w:ascii="Times New Roman" w:hAnsi="Times New Roman" w:cs="Times New Roman"/>
          <w:sz w:val="24"/>
          <w:szCs w:val="24"/>
        </w:rPr>
      </w:pPr>
      <w:r w:rsidRPr="00E27961">
        <w:rPr>
          <w:rFonts w:ascii="Times New Roman" w:hAnsi="Times New Roman" w:cs="Times New Roman"/>
          <w:sz w:val="24"/>
          <w:szCs w:val="24"/>
        </w:rPr>
        <w:t xml:space="preserve">– </w:t>
      </w:r>
      <w:r w:rsidR="0093751F">
        <w:rPr>
          <w:rFonts w:ascii="Times New Roman" w:hAnsi="Times New Roman" w:cs="Times New Roman"/>
          <w:b/>
          <w:sz w:val="24"/>
          <w:szCs w:val="24"/>
        </w:rPr>
        <w:t>Monolitické:</w:t>
      </w:r>
      <w:r w:rsidR="001137D1">
        <w:rPr>
          <w:rFonts w:ascii="Times New Roman" w:hAnsi="Times New Roman" w:cs="Times New Roman"/>
          <w:sz w:val="24"/>
          <w:szCs w:val="24"/>
        </w:rPr>
        <w:t xml:space="preserve"> plocha strechy urobená monoli</w:t>
      </w:r>
      <w:r w:rsidRPr="00E27961">
        <w:rPr>
          <w:rFonts w:ascii="Times New Roman" w:hAnsi="Times New Roman" w:cs="Times New Roman"/>
          <w:sz w:val="24"/>
          <w:szCs w:val="24"/>
        </w:rPr>
        <w:t xml:space="preserve">tickou technológiou má všetky vrstvy realizované priamo na stavbe </w:t>
      </w:r>
      <w:r w:rsidR="00106F82" w:rsidRPr="00E27961">
        <w:rPr>
          <w:rFonts w:ascii="Times New Roman" w:hAnsi="Times New Roman" w:cs="Times New Roman"/>
          <w:sz w:val="24"/>
          <w:szCs w:val="24"/>
        </w:rPr>
        <w:t>bez použitia prefabrikátov.</w:t>
      </w:r>
    </w:p>
    <w:p w:rsidR="00E27961" w:rsidRDefault="00106F82" w:rsidP="001137D1">
      <w:pPr>
        <w:spacing w:after="0" w:line="360" w:lineRule="auto"/>
        <w:ind w:left="567"/>
        <w:jc w:val="both"/>
        <w:rPr>
          <w:rFonts w:ascii="Times New Roman" w:hAnsi="Times New Roman" w:cs="Times New Roman"/>
          <w:sz w:val="24"/>
          <w:szCs w:val="24"/>
        </w:rPr>
      </w:pPr>
      <w:r w:rsidRPr="00E27961">
        <w:rPr>
          <w:rFonts w:ascii="Times New Roman" w:hAnsi="Times New Roman" w:cs="Times New Roman"/>
          <w:sz w:val="24"/>
          <w:szCs w:val="24"/>
        </w:rPr>
        <w:t xml:space="preserve">– </w:t>
      </w:r>
      <w:r w:rsidR="0093751F">
        <w:rPr>
          <w:rFonts w:ascii="Times New Roman" w:hAnsi="Times New Roman" w:cs="Times New Roman"/>
          <w:b/>
          <w:sz w:val="24"/>
          <w:szCs w:val="24"/>
        </w:rPr>
        <w:t>Montované:</w:t>
      </w:r>
      <w:r w:rsidRPr="00E27961">
        <w:rPr>
          <w:rFonts w:ascii="Times New Roman" w:hAnsi="Times New Roman" w:cs="Times New Roman"/>
          <w:sz w:val="24"/>
          <w:szCs w:val="24"/>
        </w:rPr>
        <w:t>plochá strecha urobená montovanou technológiou má všetky vrstvy realizované z prefabrikátov.</w:t>
      </w:r>
    </w:p>
    <w:p w:rsidR="00106F82" w:rsidRPr="00E27961" w:rsidRDefault="00106F82" w:rsidP="001137D1">
      <w:pPr>
        <w:spacing w:after="0" w:line="360" w:lineRule="auto"/>
        <w:ind w:left="360"/>
        <w:jc w:val="both"/>
        <w:rPr>
          <w:rFonts w:ascii="Times New Roman" w:hAnsi="Times New Roman" w:cs="Times New Roman"/>
          <w:sz w:val="24"/>
          <w:szCs w:val="24"/>
        </w:rPr>
      </w:pPr>
      <w:r w:rsidRPr="00E27961">
        <w:rPr>
          <w:rFonts w:ascii="Times New Roman" w:hAnsi="Times New Roman" w:cs="Times New Roman"/>
          <w:sz w:val="24"/>
          <w:szCs w:val="24"/>
        </w:rPr>
        <w:t xml:space="preserve">– </w:t>
      </w:r>
      <w:r w:rsidR="0093751F">
        <w:rPr>
          <w:rFonts w:ascii="Times New Roman" w:hAnsi="Times New Roman" w:cs="Times New Roman"/>
          <w:b/>
          <w:sz w:val="24"/>
          <w:szCs w:val="24"/>
        </w:rPr>
        <w:t>Kombinované:</w:t>
      </w:r>
      <w:r w:rsidRPr="00E27961">
        <w:rPr>
          <w:rFonts w:ascii="Times New Roman" w:hAnsi="Times New Roman" w:cs="Times New Roman"/>
          <w:sz w:val="24"/>
          <w:szCs w:val="24"/>
        </w:rPr>
        <w:t>plochá strecha realizovaná kombinovanou technológioumá niektoré vrstvy vyhotovené priamo na stavbe bez použitia prefabrikátov a niektoré vyhotovené z prefabrikátov.</w:t>
      </w:r>
    </w:p>
    <w:p w:rsidR="0093751F" w:rsidRDefault="003C1684" w:rsidP="0093751F">
      <w:pPr>
        <w:spacing w:line="360" w:lineRule="auto"/>
        <w:ind w:left="360"/>
        <w:jc w:val="both"/>
        <w:rPr>
          <w:rFonts w:ascii="Times New Roman" w:hAnsi="Times New Roman" w:cs="Times New Roman"/>
          <w:b/>
          <w:sz w:val="28"/>
          <w:szCs w:val="28"/>
          <w:u w:val="single"/>
        </w:rPr>
      </w:pPr>
      <w:r w:rsidRPr="000F7B7F">
        <w:rPr>
          <w:rFonts w:ascii="Times New Roman" w:hAnsi="Times New Roman" w:cs="Times New Roman"/>
          <w:b/>
          <w:sz w:val="28"/>
          <w:szCs w:val="28"/>
          <w:u w:val="single"/>
        </w:rPr>
        <w:t>Okrajové vplyvy pôsobiace na strechu</w:t>
      </w:r>
    </w:p>
    <w:p w:rsidR="0093751F" w:rsidRDefault="003C1684" w:rsidP="0093751F">
      <w:pPr>
        <w:spacing w:after="0" w:line="360" w:lineRule="auto"/>
        <w:ind w:left="360" w:firstLine="709"/>
        <w:jc w:val="both"/>
        <w:rPr>
          <w:rFonts w:ascii="Times New Roman" w:hAnsi="Times New Roman" w:cs="Times New Roman"/>
          <w:sz w:val="24"/>
          <w:szCs w:val="24"/>
        </w:rPr>
      </w:pPr>
      <w:r>
        <w:rPr>
          <w:rFonts w:ascii="Times New Roman" w:hAnsi="Times New Roman" w:cs="Times New Roman"/>
          <w:sz w:val="24"/>
          <w:szCs w:val="24"/>
        </w:rPr>
        <w:t>Na plochú strechu pôsobia vonkajšie aj vnútorné klimatické vplyvy, ktoré ovplyvňujú režim konštrukcie. Cieľom návrhu konštrukcie plochej strechy je vytvoriť požadované podmienky v budove. Zo širokého komplexu klimatických činiteľov prost</w:t>
      </w:r>
      <w:r w:rsidR="005F5B59">
        <w:rPr>
          <w:rFonts w:ascii="Times New Roman" w:hAnsi="Times New Roman" w:cs="Times New Roman"/>
          <w:sz w:val="24"/>
          <w:szCs w:val="24"/>
        </w:rPr>
        <w:t xml:space="preserve">redia, ktoré pôsobia na konštrukciu plochých striech, jednoznačne </w:t>
      </w:r>
      <w:r w:rsidR="0093751F">
        <w:rPr>
          <w:rFonts w:ascii="Times New Roman" w:hAnsi="Times New Roman" w:cs="Times New Roman"/>
          <w:sz w:val="24"/>
          <w:szCs w:val="24"/>
        </w:rPr>
        <w:t xml:space="preserve">určujeme </w:t>
      </w:r>
      <w:r w:rsidR="005F5B59">
        <w:rPr>
          <w:rFonts w:ascii="Times New Roman" w:hAnsi="Times New Roman" w:cs="Times New Roman"/>
          <w:sz w:val="24"/>
          <w:szCs w:val="24"/>
        </w:rPr>
        <w:t>ako hlavný činiteľ teplotu.</w:t>
      </w:r>
    </w:p>
    <w:p w:rsidR="00746FD1" w:rsidRPr="0093751F" w:rsidRDefault="005F5B59" w:rsidP="0093751F">
      <w:pPr>
        <w:spacing w:after="0" w:line="360" w:lineRule="auto"/>
        <w:ind w:left="360" w:firstLine="709"/>
        <w:jc w:val="both"/>
        <w:rPr>
          <w:rFonts w:ascii="Times New Roman" w:hAnsi="Times New Roman" w:cs="Times New Roman"/>
          <w:b/>
          <w:sz w:val="28"/>
          <w:szCs w:val="28"/>
          <w:u w:val="single"/>
        </w:rPr>
      </w:pPr>
      <w:r>
        <w:rPr>
          <w:rFonts w:ascii="Times New Roman" w:hAnsi="Times New Roman" w:cs="Times New Roman"/>
          <w:b/>
          <w:sz w:val="24"/>
          <w:szCs w:val="24"/>
        </w:rPr>
        <w:t>Teplotné účinky</w:t>
      </w:r>
      <w:r>
        <w:rPr>
          <w:rFonts w:ascii="Times New Roman" w:hAnsi="Times New Roman" w:cs="Times New Roman"/>
          <w:sz w:val="24"/>
          <w:szCs w:val="24"/>
        </w:rPr>
        <w:t xml:space="preserve"> sa ustavične menia, pretože teplota vonkajšieho vzduchu na našom území veľmi kolíše. Kolísanie teploty ma pomerne náhodný charakter jednak počas jedného obdobia a jednak počas viacerých období nasledujúcich za sebou. Časové výkyvy teploty pôsobia na konštrukciu plochých striech. Ich účinok závisí od umiestnenia a hrúbky tepelnoizolačnej vrstvy v skladbe strechy, ako aj od akumulačnej schopnosti strešnej konštrukcie. Z hľadiska objemových zmien vplýva teplota vonkajšieho povrchu plochej strechy na zaťaženie skladby strechy a na životnosť povlakovej krytiny. Veľký vplyv na ohriatie povrchu plochej strechy </w:t>
      </w:r>
      <w:r w:rsidR="004710F2">
        <w:rPr>
          <w:rFonts w:ascii="Times New Roman" w:hAnsi="Times New Roman" w:cs="Times New Roman"/>
          <w:sz w:val="24"/>
          <w:szCs w:val="24"/>
        </w:rPr>
        <w:t>má jej schopnosť odrážať slnečné žiarenie, pohlcovať teplo a predovšetkým schopnosť oc</w:t>
      </w:r>
      <w:r w:rsidR="0093751F">
        <w:rPr>
          <w:rFonts w:ascii="Times New Roman" w:hAnsi="Times New Roman" w:cs="Times New Roman"/>
          <w:sz w:val="24"/>
          <w:szCs w:val="24"/>
        </w:rPr>
        <w:t xml:space="preserve">hladenia vetrom. Tvorba </w:t>
      </w:r>
      <w:proofErr w:type="spellStart"/>
      <w:r w:rsidR="0093751F">
        <w:rPr>
          <w:rFonts w:ascii="Times New Roman" w:hAnsi="Times New Roman" w:cs="Times New Roman"/>
          <w:sz w:val="24"/>
          <w:szCs w:val="24"/>
        </w:rPr>
        <w:t>inovate</w:t>
      </w:r>
      <w:proofErr w:type="spellEnd"/>
      <w:r w:rsidR="004710F2">
        <w:rPr>
          <w:rFonts w:ascii="Times New Roman" w:hAnsi="Times New Roman" w:cs="Times New Roman"/>
          <w:sz w:val="24"/>
          <w:szCs w:val="24"/>
        </w:rPr>
        <w:t xml:space="preserve"> na </w:t>
      </w:r>
      <w:r w:rsidR="00BB1772">
        <w:rPr>
          <w:rFonts w:ascii="Times New Roman" w:hAnsi="Times New Roman" w:cs="Times New Roman"/>
          <w:sz w:val="24"/>
          <w:szCs w:val="24"/>
        </w:rPr>
        <w:t>povrchu povlakovej krytiny z asf</w:t>
      </w:r>
      <w:r w:rsidR="004710F2">
        <w:rPr>
          <w:rFonts w:ascii="Times New Roman" w:hAnsi="Times New Roman" w:cs="Times New Roman"/>
          <w:sz w:val="24"/>
          <w:szCs w:val="24"/>
        </w:rPr>
        <w:t>altovaných pásov počas chladných nocí alebo v prechodnom období (jar, jeseň), kedy teplota vzduchu neklesne pod bod mrazu</w:t>
      </w:r>
      <w:r w:rsidR="0093751F">
        <w:rPr>
          <w:rFonts w:ascii="Times New Roman" w:hAnsi="Times New Roman" w:cs="Times New Roman"/>
          <w:sz w:val="24"/>
          <w:szCs w:val="24"/>
        </w:rPr>
        <w:t>,</w:t>
      </w:r>
      <w:r w:rsidR="004710F2">
        <w:rPr>
          <w:rFonts w:ascii="Times New Roman" w:hAnsi="Times New Roman" w:cs="Times New Roman"/>
          <w:sz w:val="24"/>
          <w:szCs w:val="24"/>
        </w:rPr>
        <w:t xml:space="preserve"> ukazuje, že z plochej strechy sa odvádza veľké množstvo tepla. Experimentálne merania teploty povrchu povlakovej krytiny plochej strechy ukazujú, že v</w:t>
      </w:r>
      <w:r w:rsidR="0093751F">
        <w:rPr>
          <w:rFonts w:ascii="Times New Roman" w:hAnsi="Times New Roman" w:cs="Times New Roman"/>
          <w:sz w:val="24"/>
          <w:szCs w:val="24"/>
        </w:rPr>
        <w:t xml:space="preserve"> ranných hodinách je často o 7 K </w:t>
      </w:r>
      <w:r w:rsidR="004710F2">
        <w:rPr>
          <w:rFonts w:ascii="Times New Roman" w:hAnsi="Times New Roman" w:cs="Times New Roman"/>
          <w:sz w:val="24"/>
          <w:szCs w:val="24"/>
        </w:rPr>
        <w:t xml:space="preserve">až 9 Knižšia, než teplota vonkajšieho okolitého vzduchu. </w:t>
      </w:r>
    </w:p>
    <w:p w:rsidR="0093751F" w:rsidRDefault="004710F2" w:rsidP="0093751F">
      <w:pPr>
        <w:spacing w:after="0" w:line="360" w:lineRule="auto"/>
        <w:ind w:left="360" w:firstLine="709"/>
        <w:jc w:val="both"/>
        <w:rPr>
          <w:rFonts w:ascii="Times New Roman" w:hAnsi="Times New Roman" w:cs="Times New Roman"/>
          <w:sz w:val="24"/>
          <w:szCs w:val="24"/>
        </w:rPr>
      </w:pPr>
      <w:r>
        <w:rPr>
          <w:rFonts w:ascii="Times New Roman" w:hAnsi="Times New Roman" w:cs="Times New Roman"/>
          <w:sz w:val="24"/>
          <w:szCs w:val="24"/>
        </w:rPr>
        <w:t>Teplota nechráneného povrchu povlakovej krytiny čiernej farby, ktorá sa nachádza na tepelnoizolačnej vrstve, dosahuje v</w:t>
      </w:r>
      <w:r w:rsidR="00746FD1">
        <w:rPr>
          <w:rFonts w:ascii="Times New Roman" w:hAnsi="Times New Roman" w:cs="Times New Roman"/>
          <w:sz w:val="24"/>
          <w:szCs w:val="24"/>
        </w:rPr>
        <w:t> </w:t>
      </w:r>
      <w:r>
        <w:rPr>
          <w:rFonts w:ascii="Times New Roman" w:hAnsi="Times New Roman" w:cs="Times New Roman"/>
          <w:sz w:val="24"/>
          <w:szCs w:val="24"/>
        </w:rPr>
        <w:t>lete</w:t>
      </w:r>
      <w:r w:rsidR="00746FD1">
        <w:rPr>
          <w:rFonts w:ascii="Times New Roman" w:hAnsi="Times New Roman" w:cs="Times New Roman"/>
          <w:sz w:val="24"/>
          <w:szCs w:val="24"/>
        </w:rPr>
        <w:t xml:space="preserve"> hodnoty nad 85°C (358 K), teplota v zime však máva hodnoty -15°C (258 K), ale extrémne dosahuje aj hodnoty -25°C (248 K). Reflexný </w:t>
      </w:r>
      <w:r w:rsidR="00746FD1">
        <w:rPr>
          <w:rFonts w:ascii="Times New Roman" w:hAnsi="Times New Roman" w:cs="Times New Roman"/>
          <w:sz w:val="24"/>
          <w:szCs w:val="24"/>
        </w:rPr>
        <w:lastRenderedPageBreak/>
        <w:t>náter, minerálny posyp, ktoré odrážajú ultrafialové žiarenie</w:t>
      </w:r>
      <w:r w:rsidR="0093751F">
        <w:rPr>
          <w:rFonts w:ascii="Times New Roman" w:hAnsi="Times New Roman" w:cs="Times New Roman"/>
          <w:sz w:val="24"/>
          <w:szCs w:val="24"/>
        </w:rPr>
        <w:t>,</w:t>
      </w:r>
      <w:r w:rsidR="00746FD1">
        <w:rPr>
          <w:rFonts w:ascii="Times New Roman" w:hAnsi="Times New Roman" w:cs="Times New Roman"/>
          <w:sz w:val="24"/>
          <w:szCs w:val="24"/>
        </w:rPr>
        <w:t xml:space="preserve"> a štrkový násyp môžu znížiť škodlivý účinok veľkého rozdielu teplôt. Vrstva štrkov</w:t>
      </w:r>
      <w:r w:rsidR="003E4CC1">
        <w:rPr>
          <w:rFonts w:ascii="Times New Roman" w:hAnsi="Times New Roman" w:cs="Times New Roman"/>
          <w:sz w:val="24"/>
          <w:szCs w:val="24"/>
        </w:rPr>
        <w:t>ého násypu hrú</w:t>
      </w:r>
      <w:r w:rsidR="00746FD1">
        <w:rPr>
          <w:rFonts w:ascii="Times New Roman" w:hAnsi="Times New Roman" w:cs="Times New Roman"/>
          <w:sz w:val="24"/>
          <w:szCs w:val="24"/>
        </w:rPr>
        <w:t xml:space="preserve">bky 50 až 60 mm znižuje teploty </w:t>
      </w:r>
      <w:r w:rsidR="00BB1772">
        <w:rPr>
          <w:rFonts w:ascii="Times New Roman" w:hAnsi="Times New Roman" w:cs="Times New Roman"/>
          <w:sz w:val="24"/>
          <w:szCs w:val="24"/>
        </w:rPr>
        <w:t>povrchu povlakovej krytiny z asf</w:t>
      </w:r>
      <w:r w:rsidR="00746FD1">
        <w:rPr>
          <w:rFonts w:ascii="Times New Roman" w:hAnsi="Times New Roman" w:cs="Times New Roman"/>
          <w:sz w:val="24"/>
          <w:szCs w:val="24"/>
        </w:rPr>
        <w:t>altovaných pásov umiestnených na tepelnoizolačnej vrstve o 40 až 50 K. Reflexný</w:t>
      </w:r>
      <w:r w:rsidR="00BB1772">
        <w:rPr>
          <w:rFonts w:ascii="Times New Roman" w:hAnsi="Times New Roman" w:cs="Times New Roman"/>
          <w:sz w:val="24"/>
          <w:szCs w:val="24"/>
        </w:rPr>
        <w:t xml:space="preserve"> náter alebo minerálny posyp zni</w:t>
      </w:r>
      <w:r w:rsidR="00746FD1">
        <w:rPr>
          <w:rFonts w:ascii="Times New Roman" w:hAnsi="Times New Roman" w:cs="Times New Roman"/>
          <w:sz w:val="24"/>
          <w:szCs w:val="24"/>
        </w:rPr>
        <w:t xml:space="preserve">žujú teplotu </w:t>
      </w:r>
      <w:r w:rsidR="00BB1772">
        <w:rPr>
          <w:rFonts w:ascii="Times New Roman" w:hAnsi="Times New Roman" w:cs="Times New Roman"/>
          <w:sz w:val="24"/>
          <w:szCs w:val="24"/>
        </w:rPr>
        <w:t>povrchu povlakovej krytiny z asfaltova</w:t>
      </w:r>
      <w:r w:rsidR="00746FD1">
        <w:rPr>
          <w:rFonts w:ascii="Times New Roman" w:hAnsi="Times New Roman" w:cs="Times New Roman"/>
          <w:sz w:val="24"/>
          <w:szCs w:val="24"/>
        </w:rPr>
        <w:t>ných pásov umies</w:t>
      </w:r>
      <w:r w:rsidR="003E4CC1">
        <w:rPr>
          <w:rFonts w:ascii="Times New Roman" w:hAnsi="Times New Roman" w:cs="Times New Roman"/>
          <w:sz w:val="24"/>
          <w:szCs w:val="24"/>
        </w:rPr>
        <w:t>t</w:t>
      </w:r>
      <w:r w:rsidR="00746FD1">
        <w:rPr>
          <w:rFonts w:ascii="Times New Roman" w:hAnsi="Times New Roman" w:cs="Times New Roman"/>
          <w:sz w:val="24"/>
          <w:szCs w:val="24"/>
        </w:rPr>
        <w:t xml:space="preserve">nenej na tepelnoizolačnej vrstve o 19 </w:t>
      </w:r>
      <w:r w:rsidR="003353B0">
        <w:rPr>
          <w:rFonts w:ascii="Times New Roman" w:hAnsi="Times New Roman" w:cs="Times New Roman"/>
          <w:sz w:val="24"/>
          <w:szCs w:val="24"/>
        </w:rPr>
        <w:t>až 25 K.</w:t>
      </w:r>
    </w:p>
    <w:p w:rsidR="0093751F" w:rsidRDefault="00746FD1" w:rsidP="0093751F">
      <w:pPr>
        <w:spacing w:after="0" w:line="360" w:lineRule="auto"/>
        <w:ind w:left="360" w:firstLine="709"/>
        <w:jc w:val="both"/>
        <w:rPr>
          <w:rFonts w:ascii="Times New Roman" w:hAnsi="Times New Roman" w:cs="Times New Roman"/>
          <w:sz w:val="24"/>
          <w:szCs w:val="24"/>
        </w:rPr>
      </w:pPr>
      <w:r>
        <w:rPr>
          <w:rFonts w:ascii="Times New Roman" w:hAnsi="Times New Roman" w:cs="Times New Roman"/>
          <w:sz w:val="24"/>
          <w:szCs w:val="24"/>
        </w:rPr>
        <w:t>Ďalším činiteľ</w:t>
      </w:r>
      <w:r w:rsidR="003E4CC1">
        <w:rPr>
          <w:rFonts w:ascii="Times New Roman" w:hAnsi="Times New Roman" w:cs="Times New Roman"/>
          <w:sz w:val="24"/>
          <w:szCs w:val="24"/>
        </w:rPr>
        <w:t>om vonkajšieho prostredia, ktorý pôsobí na plochu strechu</w:t>
      </w:r>
      <w:r w:rsidR="0093751F">
        <w:rPr>
          <w:rFonts w:ascii="Times New Roman" w:hAnsi="Times New Roman" w:cs="Times New Roman"/>
          <w:sz w:val="24"/>
          <w:szCs w:val="24"/>
        </w:rPr>
        <w:t>,</w:t>
      </w:r>
      <w:r w:rsidR="003E4CC1">
        <w:rPr>
          <w:rFonts w:ascii="Times New Roman" w:hAnsi="Times New Roman" w:cs="Times New Roman"/>
          <w:sz w:val="24"/>
          <w:szCs w:val="24"/>
        </w:rPr>
        <w:t xml:space="preserve"> je </w:t>
      </w:r>
      <w:r w:rsidR="003E4CC1">
        <w:rPr>
          <w:rFonts w:ascii="Times New Roman" w:hAnsi="Times New Roman" w:cs="Times New Roman"/>
          <w:b/>
          <w:sz w:val="24"/>
          <w:szCs w:val="24"/>
        </w:rPr>
        <w:t>vietor.</w:t>
      </w:r>
      <w:r w:rsidR="003E4CC1">
        <w:rPr>
          <w:rFonts w:ascii="Times New Roman" w:hAnsi="Times New Roman" w:cs="Times New Roman"/>
          <w:sz w:val="24"/>
          <w:szCs w:val="24"/>
        </w:rPr>
        <w:t xml:space="preserve"> Vietor je pohyb vzduchu, ktorý nastáva premiestňovaním vzduchových más vnútri zemskej atmosféry v dôsledku nerovnomerného rozdelenia tlaku vzduchu. Horizontálne prúdenie v prízemnej vrstve vzduchu, vyvolané nerovnomerným rozdelením tlaku vzduchu, určujeme smerom</w:t>
      </w:r>
      <w:r w:rsidR="0093751F">
        <w:rPr>
          <w:rFonts w:ascii="Times New Roman" w:hAnsi="Times New Roman" w:cs="Times New Roman"/>
          <w:sz w:val="24"/>
          <w:szCs w:val="24"/>
        </w:rPr>
        <w:t>,</w:t>
      </w:r>
      <w:r w:rsidR="003E4CC1">
        <w:rPr>
          <w:rFonts w:ascii="Times New Roman" w:hAnsi="Times New Roman" w:cs="Times New Roman"/>
          <w:sz w:val="24"/>
          <w:szCs w:val="24"/>
        </w:rPr>
        <w:t xml:space="preserve"> odkiaľ prichádza</w:t>
      </w:r>
      <w:r w:rsidR="0093751F">
        <w:rPr>
          <w:rFonts w:ascii="Times New Roman" w:hAnsi="Times New Roman" w:cs="Times New Roman"/>
          <w:sz w:val="24"/>
          <w:szCs w:val="24"/>
        </w:rPr>
        <w:t>,</w:t>
      </w:r>
      <w:r w:rsidR="003E4CC1">
        <w:rPr>
          <w:rFonts w:ascii="Times New Roman" w:hAnsi="Times New Roman" w:cs="Times New Roman"/>
          <w:sz w:val="24"/>
          <w:szCs w:val="24"/>
        </w:rPr>
        <w:t xml:space="preserve"> a rýchlosťou (m.s</w:t>
      </w:r>
      <w:r w:rsidR="003E4CC1">
        <w:rPr>
          <w:rFonts w:ascii="Times New Roman" w:hAnsi="Times New Roman" w:cs="Times New Roman"/>
          <w:sz w:val="24"/>
          <w:szCs w:val="24"/>
          <w:vertAlign w:val="superscript"/>
        </w:rPr>
        <w:t>-1</w:t>
      </w:r>
      <w:r w:rsidR="003E4CC1">
        <w:rPr>
          <w:rFonts w:ascii="Times New Roman" w:hAnsi="Times New Roman" w:cs="Times New Roman"/>
          <w:sz w:val="24"/>
          <w:szCs w:val="24"/>
        </w:rPr>
        <w:t>), prípadne silou (v</w:t>
      </w:r>
      <w:r w:rsidR="0093751F">
        <w:rPr>
          <w:rFonts w:ascii="Times New Roman" w:hAnsi="Times New Roman" w:cs="Times New Roman"/>
          <w:sz w:val="24"/>
          <w:szCs w:val="24"/>
        </w:rPr>
        <w:t> </w:t>
      </w:r>
      <w:r w:rsidR="003E4CC1">
        <w:rPr>
          <w:rFonts w:ascii="Times New Roman" w:hAnsi="Times New Roman" w:cs="Times New Roman"/>
          <w:sz w:val="24"/>
          <w:szCs w:val="24"/>
        </w:rPr>
        <w:t xml:space="preserve">stupňoch 13-dielnej </w:t>
      </w:r>
      <w:proofErr w:type="spellStart"/>
      <w:r w:rsidR="003E4CC1">
        <w:rPr>
          <w:rFonts w:ascii="Times New Roman" w:hAnsi="Times New Roman" w:cs="Times New Roman"/>
          <w:sz w:val="24"/>
          <w:szCs w:val="24"/>
        </w:rPr>
        <w:t>Beaufortovej</w:t>
      </w:r>
      <w:proofErr w:type="spellEnd"/>
      <w:r w:rsidR="003E4CC1">
        <w:rPr>
          <w:rFonts w:ascii="Times New Roman" w:hAnsi="Times New Roman" w:cs="Times New Roman"/>
          <w:sz w:val="24"/>
          <w:szCs w:val="24"/>
        </w:rPr>
        <w:t xml:space="preserve"> stupnice, 0-bezvetrie, 12-orkán). V týchto vrstvách sa prúdenie vzduchu prispôsobuje terénu. V zúženej doline duje vietor v jej smere, pričom sa jeho rýchlosť zväčšuje voči voľnej ploche</w:t>
      </w:r>
      <w:r w:rsidR="003E4CC1" w:rsidRPr="00634E9B">
        <w:rPr>
          <w:rFonts w:ascii="Times New Roman" w:hAnsi="Times New Roman" w:cs="Times New Roman"/>
          <w:sz w:val="24"/>
          <w:szCs w:val="24"/>
        </w:rPr>
        <w:t>, kde sa v smere vetra prejaví geografické rozloženi</w:t>
      </w:r>
      <w:r w:rsidR="00634E9B" w:rsidRPr="00634E9B">
        <w:rPr>
          <w:rFonts w:ascii="Times New Roman" w:hAnsi="Times New Roman" w:cs="Times New Roman"/>
          <w:sz w:val="24"/>
          <w:szCs w:val="24"/>
        </w:rPr>
        <w:t>e</w:t>
      </w:r>
      <w:r w:rsidR="003E4CC1" w:rsidRPr="00634E9B">
        <w:rPr>
          <w:rFonts w:ascii="Times New Roman" w:hAnsi="Times New Roman" w:cs="Times New Roman"/>
          <w:sz w:val="24"/>
          <w:szCs w:val="24"/>
        </w:rPr>
        <w:t xml:space="preserve"> útvarov a jeho rýchlosti zas veľkosť barometrického gradientu medzi oblasťou s </w:t>
      </w:r>
      <w:r w:rsidR="003353B0" w:rsidRPr="00634E9B">
        <w:rPr>
          <w:rFonts w:ascii="Times New Roman" w:hAnsi="Times New Roman" w:cs="Times New Roman"/>
          <w:sz w:val="24"/>
          <w:szCs w:val="24"/>
        </w:rPr>
        <w:t>vy</w:t>
      </w:r>
      <w:r w:rsidR="003E4CC1" w:rsidRPr="00634E9B">
        <w:rPr>
          <w:rFonts w:ascii="Times New Roman" w:hAnsi="Times New Roman" w:cs="Times New Roman"/>
          <w:sz w:val="24"/>
          <w:szCs w:val="24"/>
        </w:rPr>
        <w:t>šším a </w:t>
      </w:r>
      <w:r w:rsidR="003353B0" w:rsidRPr="00634E9B">
        <w:rPr>
          <w:rFonts w:ascii="Times New Roman" w:hAnsi="Times New Roman" w:cs="Times New Roman"/>
          <w:sz w:val="24"/>
          <w:szCs w:val="24"/>
        </w:rPr>
        <w:t>niž</w:t>
      </w:r>
      <w:r w:rsidR="003E4CC1" w:rsidRPr="00634E9B">
        <w:rPr>
          <w:rFonts w:ascii="Times New Roman" w:hAnsi="Times New Roman" w:cs="Times New Roman"/>
          <w:sz w:val="24"/>
          <w:szCs w:val="24"/>
        </w:rPr>
        <w:t>ším tlakom vzduchu.</w:t>
      </w:r>
      <w:r w:rsidR="003353B0" w:rsidRPr="00634E9B">
        <w:rPr>
          <w:rFonts w:ascii="Times New Roman" w:hAnsi="Times New Roman" w:cs="Times New Roman"/>
          <w:sz w:val="24"/>
          <w:szCs w:val="24"/>
        </w:rPr>
        <w:t xml:space="preserve"> Ožiarením svahov a vyžarovaním</w:t>
      </w:r>
      <w:r w:rsidR="003353B0">
        <w:rPr>
          <w:rFonts w:ascii="Times New Roman" w:hAnsi="Times New Roman" w:cs="Times New Roman"/>
          <w:sz w:val="24"/>
          <w:szCs w:val="24"/>
        </w:rPr>
        <w:t xml:space="preserve"> nad horskými svahmi vznikajú údolné a horské vetry. V uzavretých kotlinách sa prúdenie zoslabuje, často v nich býva bezvetrie.</w:t>
      </w:r>
      <w:r w:rsidR="003353B0">
        <w:rPr>
          <w:rFonts w:ascii="Times New Roman" w:hAnsi="Times New Roman" w:cs="Times New Roman"/>
          <w:sz w:val="24"/>
          <w:szCs w:val="24"/>
        </w:rPr>
        <w:tab/>
      </w:r>
    </w:p>
    <w:p w:rsidR="0093751F" w:rsidRDefault="003353B0" w:rsidP="0093751F">
      <w:pPr>
        <w:spacing w:after="0" w:line="360" w:lineRule="auto"/>
        <w:ind w:left="360" w:firstLine="709"/>
        <w:jc w:val="both"/>
        <w:rPr>
          <w:rFonts w:ascii="Times New Roman" w:hAnsi="Times New Roman" w:cs="Times New Roman"/>
          <w:sz w:val="24"/>
          <w:szCs w:val="24"/>
        </w:rPr>
      </w:pPr>
      <w:r w:rsidRPr="00634E9B">
        <w:rPr>
          <w:rFonts w:ascii="Times New Roman" w:hAnsi="Times New Roman" w:cs="Times New Roman"/>
          <w:sz w:val="24"/>
          <w:szCs w:val="24"/>
        </w:rPr>
        <w:t xml:space="preserve">Rozloženie rýchlosti vetra </w:t>
      </w:r>
      <w:r w:rsidR="009E413E" w:rsidRPr="00634E9B">
        <w:rPr>
          <w:rFonts w:ascii="Times New Roman" w:hAnsi="Times New Roman" w:cs="Times New Roman"/>
          <w:sz w:val="24"/>
          <w:szCs w:val="24"/>
        </w:rPr>
        <w:t>v </w:t>
      </w:r>
      <w:r w:rsidRPr="00634E9B">
        <w:rPr>
          <w:rFonts w:ascii="Times New Roman" w:hAnsi="Times New Roman" w:cs="Times New Roman"/>
          <w:sz w:val="24"/>
          <w:szCs w:val="24"/>
        </w:rPr>
        <w:t>jednotlivých poveternostných situáciách podstatne ovplyvňuj</w:t>
      </w:r>
      <w:r w:rsidR="009E413E" w:rsidRPr="00634E9B">
        <w:rPr>
          <w:rFonts w:ascii="Times New Roman" w:hAnsi="Times New Roman" w:cs="Times New Roman"/>
          <w:sz w:val="24"/>
          <w:szCs w:val="24"/>
        </w:rPr>
        <w:t>e</w:t>
      </w:r>
      <w:r w:rsidRPr="00634E9B">
        <w:rPr>
          <w:rFonts w:ascii="Times New Roman" w:hAnsi="Times New Roman" w:cs="Times New Roman"/>
          <w:sz w:val="24"/>
          <w:szCs w:val="24"/>
        </w:rPr>
        <w:t xml:space="preserve"> zložité orografické pomery územia. Pri stanovení zaťaženia konštrukcií striech spôsobené účinkom vetra musíme vychádzať z rýchlosti</w:t>
      </w:r>
      <w:r>
        <w:rPr>
          <w:rFonts w:ascii="Times New Roman" w:hAnsi="Times New Roman" w:cs="Times New Roman"/>
          <w:sz w:val="24"/>
          <w:szCs w:val="24"/>
        </w:rPr>
        <w:t xml:space="preserve"> vetra v náraze, ktorý má rozhodujúci význam pre náš problém, najmä z dôvodu zvýšeného tlakového účinku.</w:t>
      </w:r>
    </w:p>
    <w:p w:rsidR="0093751F" w:rsidRDefault="003353B0" w:rsidP="0093751F">
      <w:pPr>
        <w:spacing w:after="0" w:line="360" w:lineRule="auto"/>
        <w:ind w:left="360" w:firstLine="709"/>
        <w:jc w:val="both"/>
        <w:rPr>
          <w:rFonts w:ascii="Times New Roman" w:hAnsi="Times New Roman" w:cs="Times New Roman"/>
          <w:sz w:val="24"/>
          <w:szCs w:val="24"/>
        </w:rPr>
      </w:pPr>
      <w:r>
        <w:rPr>
          <w:rFonts w:ascii="Times New Roman" w:hAnsi="Times New Roman" w:cs="Times New Roman"/>
          <w:sz w:val="24"/>
          <w:szCs w:val="24"/>
        </w:rPr>
        <w:t xml:space="preserve">Na základe údajov hydrometeorologických staníc na území Česka sa stanovila maximálna rýchlosť </w:t>
      </w:r>
      <w:r w:rsidR="007611F4">
        <w:rPr>
          <w:rFonts w:ascii="Times New Roman" w:hAnsi="Times New Roman" w:cs="Times New Roman"/>
          <w:sz w:val="24"/>
          <w:szCs w:val="24"/>
        </w:rPr>
        <w:t>vetra v náraze v</w:t>
      </w:r>
      <w:r w:rsidR="007611F4">
        <w:rPr>
          <w:rFonts w:ascii="Times New Roman" w:hAnsi="Times New Roman" w:cs="Times New Roman"/>
          <w:sz w:val="24"/>
          <w:szCs w:val="24"/>
          <w:vertAlign w:val="subscript"/>
        </w:rPr>
        <w:t>max</w:t>
      </w:r>
      <w:r w:rsidR="007611F4">
        <w:rPr>
          <w:rFonts w:ascii="Times New Roman" w:hAnsi="Times New Roman" w:cs="Times New Roman"/>
          <w:sz w:val="24"/>
          <w:szCs w:val="24"/>
        </w:rPr>
        <w:t>=35 m.s</w:t>
      </w:r>
      <w:r w:rsidR="007611F4">
        <w:rPr>
          <w:rFonts w:ascii="Times New Roman" w:hAnsi="Times New Roman" w:cs="Times New Roman"/>
          <w:sz w:val="24"/>
          <w:szCs w:val="24"/>
          <w:vertAlign w:val="superscript"/>
        </w:rPr>
        <w:t>-1</w:t>
      </w:r>
      <w:r w:rsidR="007611F4">
        <w:rPr>
          <w:rFonts w:ascii="Times New Roman" w:hAnsi="Times New Roman" w:cs="Times New Roman"/>
          <w:sz w:val="24"/>
          <w:szCs w:val="24"/>
        </w:rPr>
        <w:t xml:space="preserve">, ako okrajová podmienka pre teóriu dimenzovania konštrukčných detailov súvisiacich so zastrešením z hľadiska aerodynamiky budov. Rýchlosť vetra sa s výškou nad terénom zväčšuje. </w:t>
      </w:r>
    </w:p>
    <w:p w:rsidR="0093751F" w:rsidRPr="00634E9B" w:rsidRDefault="007611F4" w:rsidP="0093751F">
      <w:pPr>
        <w:spacing w:after="0" w:line="360" w:lineRule="auto"/>
        <w:ind w:left="360" w:firstLine="709"/>
        <w:jc w:val="both"/>
        <w:rPr>
          <w:rFonts w:ascii="Times New Roman" w:hAnsi="Times New Roman" w:cs="Times New Roman"/>
          <w:sz w:val="24"/>
          <w:szCs w:val="24"/>
        </w:rPr>
      </w:pPr>
      <w:r>
        <w:rPr>
          <w:rFonts w:ascii="Times New Roman" w:hAnsi="Times New Roman" w:cs="Times New Roman"/>
          <w:sz w:val="24"/>
          <w:szCs w:val="24"/>
        </w:rPr>
        <w:t>Ďalšou dôležitou veličinou na určenie zaťaženia strechy vetrom je tlakový činiteľ vetra, ktorý je funkci</w:t>
      </w:r>
      <w:r w:rsidR="009E413E">
        <w:rPr>
          <w:rFonts w:ascii="Times New Roman" w:hAnsi="Times New Roman" w:cs="Times New Roman"/>
          <w:sz w:val="24"/>
          <w:szCs w:val="24"/>
        </w:rPr>
        <w:t>o</w:t>
      </w:r>
      <w:r>
        <w:rPr>
          <w:rFonts w:ascii="Times New Roman" w:hAnsi="Times New Roman" w:cs="Times New Roman"/>
          <w:sz w:val="24"/>
          <w:szCs w:val="24"/>
        </w:rPr>
        <w:t>u tvaru obtekajúceho profilu, situovania objektu, vzduchovej priepustnosti obalovej konštrukcie, funkciou rý</w:t>
      </w:r>
      <w:r w:rsidR="009E413E">
        <w:rPr>
          <w:rFonts w:ascii="Times New Roman" w:hAnsi="Times New Roman" w:cs="Times New Roman"/>
          <w:sz w:val="24"/>
          <w:szCs w:val="24"/>
        </w:rPr>
        <w:t>chlosti vetra a priemernej perió</w:t>
      </w:r>
      <w:r>
        <w:rPr>
          <w:rFonts w:ascii="Times New Roman" w:hAnsi="Times New Roman" w:cs="Times New Roman"/>
          <w:sz w:val="24"/>
          <w:szCs w:val="24"/>
        </w:rPr>
        <w:t>dy zaťaženia vetra.</w:t>
      </w:r>
    </w:p>
    <w:p w:rsidR="0093751F" w:rsidRDefault="007611F4" w:rsidP="0093751F">
      <w:pPr>
        <w:spacing w:after="0" w:line="360" w:lineRule="auto"/>
        <w:ind w:left="360" w:firstLine="709"/>
        <w:jc w:val="both"/>
        <w:rPr>
          <w:rFonts w:ascii="Times New Roman" w:hAnsi="Times New Roman" w:cs="Times New Roman"/>
          <w:sz w:val="24"/>
          <w:szCs w:val="24"/>
        </w:rPr>
      </w:pPr>
      <w:r w:rsidRPr="00634E9B">
        <w:rPr>
          <w:rFonts w:ascii="Times New Roman" w:hAnsi="Times New Roman" w:cs="Times New Roman"/>
          <w:sz w:val="24"/>
          <w:szCs w:val="24"/>
        </w:rPr>
        <w:t xml:space="preserve">Veľmi nízka </w:t>
      </w:r>
      <w:proofErr w:type="spellStart"/>
      <w:r w:rsidRPr="00634E9B">
        <w:rPr>
          <w:rFonts w:ascii="Times New Roman" w:hAnsi="Times New Roman" w:cs="Times New Roman"/>
          <w:sz w:val="24"/>
          <w:szCs w:val="24"/>
        </w:rPr>
        <w:t>atika</w:t>
      </w:r>
      <w:r>
        <w:rPr>
          <w:rFonts w:ascii="Times New Roman" w:hAnsi="Times New Roman" w:cs="Times New Roman"/>
          <w:sz w:val="24"/>
          <w:szCs w:val="24"/>
        </w:rPr>
        <w:t>môže</w:t>
      </w:r>
      <w:proofErr w:type="spellEnd"/>
      <w:r>
        <w:rPr>
          <w:rFonts w:ascii="Times New Roman" w:hAnsi="Times New Roman" w:cs="Times New Roman"/>
          <w:sz w:val="24"/>
          <w:szCs w:val="24"/>
        </w:rPr>
        <w:t xml:space="preserve"> niekedy zvýšiť nasávanie v okrajoch strechy. Samozrejme, závisí to od dimenzií objektua jeho situovania v charakteristickom type zástavby.</w:t>
      </w:r>
      <w:r w:rsidR="009A785F">
        <w:rPr>
          <w:rFonts w:ascii="Times New Roman" w:hAnsi="Times New Roman" w:cs="Times New Roman"/>
          <w:sz w:val="24"/>
          <w:szCs w:val="24"/>
        </w:rPr>
        <w:t xml:space="preserve"> Určité </w:t>
      </w:r>
      <w:r w:rsidR="009A785F">
        <w:rPr>
          <w:rFonts w:ascii="Times New Roman" w:hAnsi="Times New Roman" w:cs="Times New Roman"/>
          <w:sz w:val="24"/>
          <w:szCs w:val="24"/>
        </w:rPr>
        <w:lastRenderedPageBreak/>
        <w:t xml:space="preserve">zovšeobecnené zásady v porovnaní so strešnými rovinami bez </w:t>
      </w:r>
      <w:proofErr w:type="spellStart"/>
      <w:r w:rsidR="009A785F">
        <w:rPr>
          <w:rFonts w:ascii="Times New Roman" w:hAnsi="Times New Roman" w:cs="Times New Roman"/>
          <w:sz w:val="24"/>
          <w:szCs w:val="24"/>
        </w:rPr>
        <w:t>atiky</w:t>
      </w:r>
      <w:proofErr w:type="spellEnd"/>
      <w:r w:rsidR="009A785F">
        <w:rPr>
          <w:rFonts w:ascii="Times New Roman" w:hAnsi="Times New Roman" w:cs="Times New Roman"/>
          <w:sz w:val="24"/>
          <w:szCs w:val="24"/>
        </w:rPr>
        <w:t xml:space="preserve"> možno vysloviť na základe experimentov:</w:t>
      </w:r>
    </w:p>
    <w:p w:rsidR="0093751F" w:rsidRPr="001137D1" w:rsidRDefault="009A785F" w:rsidP="001137D1">
      <w:pPr>
        <w:pStyle w:val="Odsekzoznamu"/>
        <w:numPr>
          <w:ilvl w:val="0"/>
          <w:numId w:val="3"/>
        </w:numPr>
        <w:spacing w:after="0" w:line="360" w:lineRule="auto"/>
        <w:jc w:val="both"/>
        <w:rPr>
          <w:rFonts w:ascii="Times New Roman" w:hAnsi="Times New Roman" w:cs="Times New Roman"/>
          <w:sz w:val="24"/>
          <w:szCs w:val="24"/>
        </w:rPr>
      </w:pPr>
      <w:r w:rsidRPr="001137D1">
        <w:rPr>
          <w:rFonts w:ascii="Times New Roman" w:hAnsi="Times New Roman" w:cs="Times New Roman"/>
          <w:sz w:val="24"/>
          <w:szCs w:val="24"/>
        </w:rPr>
        <w:t>pri nízkych budovách štvorcového pôdorysu sa úč</w:t>
      </w:r>
      <w:r w:rsidR="001137D1">
        <w:rPr>
          <w:rFonts w:ascii="Times New Roman" w:hAnsi="Times New Roman" w:cs="Times New Roman"/>
          <w:sz w:val="24"/>
          <w:szCs w:val="24"/>
        </w:rPr>
        <w:t xml:space="preserve">inné zníženie hodnoty tlakového </w:t>
      </w:r>
      <w:r w:rsidRPr="001137D1">
        <w:rPr>
          <w:rFonts w:ascii="Times New Roman" w:hAnsi="Times New Roman" w:cs="Times New Roman"/>
          <w:sz w:val="24"/>
          <w:szCs w:val="24"/>
        </w:rPr>
        <w:t xml:space="preserve">činiteľa o 50 % z pôvodnej hodnoty (bez </w:t>
      </w:r>
      <w:proofErr w:type="spellStart"/>
      <w:r w:rsidRPr="001137D1">
        <w:rPr>
          <w:rFonts w:ascii="Times New Roman" w:hAnsi="Times New Roman" w:cs="Times New Roman"/>
          <w:sz w:val="24"/>
          <w:szCs w:val="24"/>
        </w:rPr>
        <w:t>atiky</w:t>
      </w:r>
      <w:proofErr w:type="spellEnd"/>
      <w:r w:rsidRPr="001137D1">
        <w:rPr>
          <w:rFonts w:ascii="Times New Roman" w:hAnsi="Times New Roman" w:cs="Times New Roman"/>
          <w:sz w:val="24"/>
          <w:szCs w:val="24"/>
        </w:rPr>
        <w:t>) dosahuje</w:t>
      </w:r>
      <w:r w:rsidR="009E413E" w:rsidRPr="001137D1">
        <w:rPr>
          <w:rFonts w:ascii="Times New Roman" w:hAnsi="Times New Roman" w:cs="Times New Roman"/>
          <w:sz w:val="24"/>
          <w:szCs w:val="24"/>
        </w:rPr>
        <w:t xml:space="preserve"> pri výške </w:t>
      </w:r>
      <w:proofErr w:type="spellStart"/>
      <w:r w:rsidR="009E413E" w:rsidRPr="001137D1">
        <w:rPr>
          <w:rFonts w:ascii="Times New Roman" w:hAnsi="Times New Roman" w:cs="Times New Roman"/>
          <w:sz w:val="24"/>
          <w:szCs w:val="24"/>
        </w:rPr>
        <w:t>atiky</w:t>
      </w:r>
      <w:proofErr w:type="spellEnd"/>
      <w:r w:rsidR="009E413E" w:rsidRPr="001137D1">
        <w:rPr>
          <w:rFonts w:ascii="Times New Roman" w:hAnsi="Times New Roman" w:cs="Times New Roman"/>
          <w:sz w:val="24"/>
          <w:szCs w:val="24"/>
        </w:rPr>
        <w:t xml:space="preserve"> rovnajúcej sa</w:t>
      </w:r>
      <w:r w:rsidRPr="001137D1">
        <w:rPr>
          <w:rFonts w:ascii="Times New Roman" w:hAnsi="Times New Roman" w:cs="Times New Roman"/>
          <w:sz w:val="24"/>
          <w:szCs w:val="24"/>
        </w:rPr>
        <w:t xml:space="preserve"> 20</w:t>
      </w:r>
      <w:r w:rsidR="009E413E" w:rsidRPr="001137D1">
        <w:rPr>
          <w:rFonts w:ascii="Times New Roman" w:hAnsi="Times New Roman" w:cs="Times New Roman"/>
          <w:sz w:val="24"/>
          <w:szCs w:val="24"/>
        </w:rPr>
        <w:t xml:space="preserve"> % výšky</w:t>
      </w:r>
      <w:r w:rsidRPr="001137D1">
        <w:rPr>
          <w:rFonts w:ascii="Times New Roman" w:hAnsi="Times New Roman" w:cs="Times New Roman"/>
          <w:sz w:val="24"/>
          <w:szCs w:val="24"/>
        </w:rPr>
        <w:t xml:space="preserve"> objektu</w:t>
      </w:r>
      <w:r w:rsidR="009E413E" w:rsidRPr="001137D1">
        <w:rPr>
          <w:rFonts w:ascii="Times New Roman" w:hAnsi="Times New Roman" w:cs="Times New Roman"/>
          <w:sz w:val="24"/>
          <w:szCs w:val="24"/>
        </w:rPr>
        <w:t>,</w:t>
      </w:r>
    </w:p>
    <w:p w:rsidR="0093751F" w:rsidRPr="001137D1" w:rsidRDefault="0093751F" w:rsidP="001137D1">
      <w:pPr>
        <w:pStyle w:val="Odsekzoznamu"/>
        <w:numPr>
          <w:ilvl w:val="0"/>
          <w:numId w:val="3"/>
        </w:numPr>
        <w:spacing w:after="0" w:line="360" w:lineRule="auto"/>
        <w:jc w:val="both"/>
        <w:rPr>
          <w:rFonts w:ascii="Times New Roman" w:hAnsi="Times New Roman" w:cs="Times New Roman"/>
          <w:sz w:val="24"/>
          <w:szCs w:val="24"/>
        </w:rPr>
      </w:pPr>
      <w:r w:rsidRPr="001137D1">
        <w:rPr>
          <w:rFonts w:ascii="Times New Roman" w:hAnsi="Times New Roman" w:cs="Times New Roman"/>
          <w:sz w:val="24"/>
          <w:szCs w:val="24"/>
        </w:rPr>
        <w:t>pri obdĺžnikových pôdorysoch</w:t>
      </w:r>
      <w:r w:rsidR="009E413E" w:rsidRPr="001137D1">
        <w:rPr>
          <w:rFonts w:ascii="Times New Roman" w:hAnsi="Times New Roman" w:cs="Times New Roman"/>
          <w:sz w:val="24"/>
          <w:szCs w:val="24"/>
        </w:rPr>
        <w:t xml:space="preserve"> rozmeroch budovy s pomerom 2:</w:t>
      </w:r>
      <w:r w:rsidR="009A785F" w:rsidRPr="001137D1">
        <w:rPr>
          <w:rFonts w:ascii="Times New Roman" w:hAnsi="Times New Roman" w:cs="Times New Roman"/>
          <w:sz w:val="24"/>
          <w:szCs w:val="24"/>
        </w:rPr>
        <w:t xml:space="preserve">1 predstavuje toto zníženie pri rovnakej </w:t>
      </w:r>
      <w:proofErr w:type="spellStart"/>
      <w:r w:rsidR="009A785F" w:rsidRPr="001137D1">
        <w:rPr>
          <w:rFonts w:ascii="Times New Roman" w:hAnsi="Times New Roman" w:cs="Times New Roman"/>
          <w:sz w:val="24"/>
          <w:szCs w:val="24"/>
        </w:rPr>
        <w:t>atike</w:t>
      </w:r>
      <w:proofErr w:type="spellEnd"/>
      <w:r w:rsidR="009A785F" w:rsidRPr="001137D1">
        <w:rPr>
          <w:rFonts w:ascii="Times New Roman" w:hAnsi="Times New Roman" w:cs="Times New Roman"/>
          <w:sz w:val="24"/>
          <w:szCs w:val="24"/>
        </w:rPr>
        <w:t xml:space="preserve"> len 30 % (v tomto prípade zvyšuje nasávanie </w:t>
      </w:r>
      <w:proofErr w:type="spellStart"/>
      <w:r w:rsidR="009A785F" w:rsidRPr="001137D1">
        <w:rPr>
          <w:rFonts w:ascii="Times New Roman" w:hAnsi="Times New Roman" w:cs="Times New Roman"/>
          <w:sz w:val="24"/>
          <w:szCs w:val="24"/>
        </w:rPr>
        <w:t>atika</w:t>
      </w:r>
      <w:proofErr w:type="spellEnd"/>
      <w:r w:rsidR="009A785F" w:rsidRPr="001137D1">
        <w:rPr>
          <w:rFonts w:ascii="Times New Roman" w:hAnsi="Times New Roman" w:cs="Times New Roman"/>
          <w:sz w:val="24"/>
          <w:szCs w:val="24"/>
        </w:rPr>
        <w:t>, ktorá je nižšia ako 20 % výšky budovy)</w:t>
      </w:r>
      <w:r w:rsidR="009E413E" w:rsidRPr="001137D1">
        <w:rPr>
          <w:rFonts w:ascii="Times New Roman" w:hAnsi="Times New Roman" w:cs="Times New Roman"/>
          <w:sz w:val="24"/>
          <w:szCs w:val="24"/>
        </w:rPr>
        <w:t>,</w:t>
      </w:r>
    </w:p>
    <w:p w:rsidR="0093751F" w:rsidRPr="001137D1" w:rsidRDefault="009A785F" w:rsidP="001137D1">
      <w:pPr>
        <w:pStyle w:val="Odsekzoznamu"/>
        <w:numPr>
          <w:ilvl w:val="0"/>
          <w:numId w:val="3"/>
        </w:numPr>
        <w:spacing w:after="0" w:line="360" w:lineRule="auto"/>
        <w:jc w:val="both"/>
        <w:rPr>
          <w:rFonts w:ascii="Times New Roman" w:hAnsi="Times New Roman" w:cs="Times New Roman"/>
          <w:sz w:val="24"/>
          <w:szCs w:val="24"/>
        </w:rPr>
      </w:pPr>
      <w:r w:rsidRPr="001137D1">
        <w:rPr>
          <w:rFonts w:ascii="Times New Roman" w:hAnsi="Times New Roman" w:cs="Times New Roman"/>
          <w:sz w:val="24"/>
          <w:szCs w:val="24"/>
        </w:rPr>
        <w:t xml:space="preserve">pri vysokých budovách sa účinné zníženie hodnoty tlakového činiteľa (o 45 % pri budovách štvorcového </w:t>
      </w:r>
      <w:r w:rsidR="00916BB9" w:rsidRPr="001137D1">
        <w:rPr>
          <w:rFonts w:ascii="Times New Roman" w:hAnsi="Times New Roman" w:cs="Times New Roman"/>
          <w:sz w:val="24"/>
          <w:szCs w:val="24"/>
        </w:rPr>
        <w:t xml:space="preserve">pôdorysu a o 40 % pri budovách obdĺžnikového pôdorysu) dosahuje pri 2 % výške </w:t>
      </w:r>
      <w:proofErr w:type="spellStart"/>
      <w:r w:rsidR="00916BB9" w:rsidRPr="001137D1">
        <w:rPr>
          <w:rFonts w:ascii="Times New Roman" w:hAnsi="Times New Roman" w:cs="Times New Roman"/>
          <w:sz w:val="24"/>
          <w:szCs w:val="24"/>
        </w:rPr>
        <w:t>atiky</w:t>
      </w:r>
      <w:proofErr w:type="spellEnd"/>
      <w:r w:rsidR="00916BB9" w:rsidRPr="001137D1">
        <w:rPr>
          <w:rFonts w:ascii="Times New Roman" w:hAnsi="Times New Roman" w:cs="Times New Roman"/>
          <w:sz w:val="24"/>
          <w:szCs w:val="24"/>
        </w:rPr>
        <w:t xml:space="preserve"> z celkovej výšky </w:t>
      </w:r>
      <w:proofErr w:type="spellStart"/>
      <w:r w:rsidR="00916BB9" w:rsidRPr="001137D1">
        <w:rPr>
          <w:rFonts w:ascii="Times New Roman" w:hAnsi="Times New Roman" w:cs="Times New Roman"/>
          <w:sz w:val="24"/>
          <w:szCs w:val="24"/>
        </w:rPr>
        <w:t>budov.</w:t>
      </w:r>
      <w:r w:rsidR="000C3121" w:rsidRPr="001137D1">
        <w:rPr>
          <w:rFonts w:ascii="Times New Roman" w:hAnsi="Times New Roman" w:cs="Times New Roman"/>
          <w:sz w:val="24"/>
          <w:szCs w:val="24"/>
        </w:rPr>
        <w:t>Tlakový</w:t>
      </w:r>
      <w:proofErr w:type="spellEnd"/>
      <w:r w:rsidR="000C3121" w:rsidRPr="001137D1">
        <w:rPr>
          <w:rFonts w:ascii="Times New Roman" w:hAnsi="Times New Roman" w:cs="Times New Roman"/>
          <w:sz w:val="24"/>
          <w:szCs w:val="24"/>
        </w:rPr>
        <w:t xml:space="preserve"> činiteľ vetra sa mení aj so sklonom strešnej roviny.</w:t>
      </w:r>
    </w:p>
    <w:p w:rsidR="0093751F" w:rsidRDefault="006A3155" w:rsidP="0093751F">
      <w:pPr>
        <w:spacing w:after="0" w:line="360" w:lineRule="auto"/>
        <w:ind w:left="360" w:firstLine="709"/>
        <w:jc w:val="both"/>
        <w:rPr>
          <w:rFonts w:ascii="Times New Roman" w:hAnsi="Times New Roman" w:cs="Times New Roman"/>
          <w:sz w:val="24"/>
          <w:szCs w:val="24"/>
        </w:rPr>
      </w:pPr>
      <w:r w:rsidRPr="0093751F">
        <w:rPr>
          <w:rFonts w:ascii="Times New Roman" w:hAnsi="Times New Roman" w:cs="Times New Roman"/>
          <w:b/>
          <w:sz w:val="24"/>
          <w:szCs w:val="24"/>
        </w:rPr>
        <w:t xml:space="preserve">Účinok ultrafialového žiarenia </w:t>
      </w:r>
      <w:r w:rsidRPr="0093751F">
        <w:rPr>
          <w:rFonts w:ascii="Times New Roman" w:hAnsi="Times New Roman" w:cs="Times New Roman"/>
          <w:sz w:val="24"/>
          <w:szCs w:val="24"/>
        </w:rPr>
        <w:t>m</w:t>
      </w:r>
      <w:r w:rsidR="009E413E">
        <w:rPr>
          <w:rFonts w:ascii="Times New Roman" w:hAnsi="Times New Roman" w:cs="Times New Roman"/>
          <w:sz w:val="24"/>
          <w:szCs w:val="24"/>
        </w:rPr>
        <w:t>á</w:t>
      </w:r>
      <w:r w:rsidRPr="0093751F">
        <w:rPr>
          <w:rFonts w:ascii="Times New Roman" w:hAnsi="Times New Roman" w:cs="Times New Roman"/>
          <w:sz w:val="24"/>
          <w:szCs w:val="24"/>
        </w:rPr>
        <w:t xml:space="preserve"> vplyv na povlakovú krytinu plochej strechy. Priame slnečné žiarenie spôsobuje prehriatie, a tým vznikajú určité chemické procesy najmä pri asfaltoch, čo zvyšuje krehkosť materiálu. Pritom sa vo vrstve povlakovej krytiny môžu vytvárať miesta, kde začne prenikať voda. Takýmito miestami sú najmä spoje jednotl</w:t>
      </w:r>
      <w:r w:rsidR="0093751F">
        <w:rPr>
          <w:rFonts w:ascii="Times New Roman" w:hAnsi="Times New Roman" w:cs="Times New Roman"/>
          <w:sz w:val="24"/>
          <w:szCs w:val="24"/>
        </w:rPr>
        <w:t>ivých pásov, trhliny a pukliny.</w:t>
      </w:r>
    </w:p>
    <w:p w:rsidR="0093751F" w:rsidRDefault="006A3155" w:rsidP="0093751F">
      <w:pPr>
        <w:spacing w:after="0" w:line="360" w:lineRule="auto"/>
        <w:ind w:left="360" w:firstLine="709"/>
        <w:jc w:val="both"/>
        <w:rPr>
          <w:rFonts w:ascii="Times New Roman" w:hAnsi="Times New Roman" w:cs="Times New Roman"/>
          <w:sz w:val="24"/>
          <w:szCs w:val="24"/>
        </w:rPr>
      </w:pPr>
      <w:r w:rsidRPr="0093751F">
        <w:rPr>
          <w:rFonts w:ascii="Times New Roman" w:hAnsi="Times New Roman" w:cs="Times New Roman"/>
          <w:sz w:val="24"/>
          <w:szCs w:val="24"/>
        </w:rPr>
        <w:t xml:space="preserve">Vzhľadom na skutočnosť, že na plochých strechách </w:t>
      </w:r>
      <w:r w:rsidR="009E413E">
        <w:rPr>
          <w:rFonts w:ascii="Times New Roman" w:hAnsi="Times New Roman" w:cs="Times New Roman"/>
          <w:sz w:val="24"/>
          <w:szCs w:val="24"/>
        </w:rPr>
        <w:t xml:space="preserve">sa musí robiť kontrola, údržba </w:t>
      </w:r>
      <w:r w:rsidRPr="0093751F">
        <w:rPr>
          <w:rFonts w:ascii="Times New Roman" w:hAnsi="Times New Roman" w:cs="Times New Roman"/>
          <w:sz w:val="24"/>
          <w:szCs w:val="24"/>
        </w:rPr>
        <w:t xml:space="preserve">a opravy, pôsobia na ne aj </w:t>
      </w:r>
      <w:r w:rsidRPr="0093751F">
        <w:rPr>
          <w:rFonts w:ascii="Times New Roman" w:hAnsi="Times New Roman" w:cs="Times New Roman"/>
          <w:b/>
          <w:sz w:val="24"/>
          <w:szCs w:val="24"/>
        </w:rPr>
        <w:t xml:space="preserve">mechanické účinky. </w:t>
      </w:r>
      <w:r w:rsidRPr="0093751F">
        <w:rPr>
          <w:rFonts w:ascii="Times New Roman" w:hAnsi="Times New Roman" w:cs="Times New Roman"/>
          <w:sz w:val="24"/>
          <w:szCs w:val="24"/>
        </w:rPr>
        <w:t>Je samo</w:t>
      </w:r>
      <w:r w:rsidR="009E413E">
        <w:rPr>
          <w:rFonts w:ascii="Times New Roman" w:hAnsi="Times New Roman" w:cs="Times New Roman"/>
          <w:sz w:val="24"/>
          <w:szCs w:val="24"/>
        </w:rPr>
        <w:t>zrejmé</w:t>
      </w:r>
      <w:r w:rsidRPr="0093751F">
        <w:rPr>
          <w:rFonts w:ascii="Times New Roman" w:hAnsi="Times New Roman" w:cs="Times New Roman"/>
          <w:sz w:val="24"/>
          <w:szCs w:val="24"/>
        </w:rPr>
        <w:t>, že povlaková krytina účelových striech musí byť chránená proti mechanickým účinkom. V mnohých prípadoc</w:t>
      </w:r>
      <w:r w:rsidR="009E413E">
        <w:rPr>
          <w:rFonts w:ascii="Times New Roman" w:hAnsi="Times New Roman" w:cs="Times New Roman"/>
          <w:sz w:val="24"/>
          <w:szCs w:val="24"/>
        </w:rPr>
        <w:t>h je veľké množstvo porúch zaprí</w:t>
      </w:r>
      <w:r w:rsidRPr="0093751F">
        <w:rPr>
          <w:rFonts w:ascii="Times New Roman" w:hAnsi="Times New Roman" w:cs="Times New Roman"/>
          <w:sz w:val="24"/>
          <w:szCs w:val="24"/>
        </w:rPr>
        <w:t xml:space="preserve">činených inštaláciou antén, lešenia, podpier reklám atď. Medzi mechanické </w:t>
      </w:r>
      <w:r w:rsidR="00D04EE3" w:rsidRPr="0093751F">
        <w:rPr>
          <w:rFonts w:ascii="Times New Roman" w:hAnsi="Times New Roman" w:cs="Times New Roman"/>
          <w:sz w:val="24"/>
          <w:szCs w:val="24"/>
        </w:rPr>
        <w:t>účinky, ktoré môžu spôsobiť poškodenie povlakovej krytiny, patria aj vibrácie a brzdiace sily áut na strechách, používaných ako parkovisko.</w:t>
      </w:r>
    </w:p>
    <w:p w:rsidR="007A0BC4" w:rsidRPr="0093751F" w:rsidRDefault="00D04EE3" w:rsidP="0093751F">
      <w:pPr>
        <w:spacing w:after="0" w:line="360" w:lineRule="auto"/>
        <w:ind w:left="360" w:firstLine="709"/>
        <w:jc w:val="both"/>
        <w:rPr>
          <w:rFonts w:ascii="Times New Roman" w:hAnsi="Times New Roman" w:cs="Times New Roman"/>
          <w:sz w:val="24"/>
          <w:szCs w:val="24"/>
        </w:rPr>
      </w:pPr>
      <w:r w:rsidRPr="0093751F">
        <w:rPr>
          <w:rFonts w:ascii="Times New Roman" w:hAnsi="Times New Roman" w:cs="Times New Roman"/>
          <w:sz w:val="24"/>
          <w:szCs w:val="24"/>
        </w:rPr>
        <w:t>Veľké množstvo materiálov používaných v skladbe plochej strechy patrí do kategórie horľavých</w:t>
      </w:r>
      <w:r w:rsidR="00634E9B">
        <w:rPr>
          <w:rFonts w:ascii="Times New Roman" w:hAnsi="Times New Roman" w:cs="Times New Roman"/>
          <w:sz w:val="24"/>
          <w:szCs w:val="24"/>
        </w:rPr>
        <w:t>, p</w:t>
      </w:r>
      <w:r w:rsidRPr="0093751F">
        <w:rPr>
          <w:rFonts w:ascii="Times New Roman" w:hAnsi="Times New Roman" w:cs="Times New Roman"/>
          <w:sz w:val="24"/>
          <w:szCs w:val="24"/>
        </w:rPr>
        <w:t xml:space="preserve">reto sa pri plochých strechách musí </w:t>
      </w:r>
      <w:r w:rsidR="00634E9B">
        <w:rPr>
          <w:rFonts w:ascii="Times New Roman" w:hAnsi="Times New Roman" w:cs="Times New Roman"/>
          <w:sz w:val="24"/>
          <w:szCs w:val="24"/>
        </w:rPr>
        <w:t>brať do úvahy</w:t>
      </w:r>
      <w:r w:rsidRPr="0093751F">
        <w:rPr>
          <w:rFonts w:ascii="Times New Roman" w:hAnsi="Times New Roman" w:cs="Times New Roman"/>
          <w:sz w:val="24"/>
          <w:szCs w:val="24"/>
        </w:rPr>
        <w:t xml:space="preserve"> aj </w:t>
      </w:r>
      <w:r w:rsidRPr="0093751F">
        <w:rPr>
          <w:rFonts w:ascii="Times New Roman" w:hAnsi="Times New Roman" w:cs="Times New Roman"/>
          <w:b/>
          <w:sz w:val="24"/>
          <w:szCs w:val="24"/>
        </w:rPr>
        <w:t>účin</w:t>
      </w:r>
      <w:r w:rsidR="00634E9B">
        <w:rPr>
          <w:rFonts w:ascii="Times New Roman" w:hAnsi="Times New Roman" w:cs="Times New Roman"/>
          <w:b/>
          <w:sz w:val="24"/>
          <w:szCs w:val="24"/>
        </w:rPr>
        <w:t>o</w:t>
      </w:r>
      <w:r w:rsidRPr="0093751F">
        <w:rPr>
          <w:rFonts w:ascii="Times New Roman" w:hAnsi="Times New Roman" w:cs="Times New Roman"/>
          <w:b/>
          <w:sz w:val="24"/>
          <w:szCs w:val="24"/>
        </w:rPr>
        <w:t xml:space="preserve">k ohňa. </w:t>
      </w:r>
      <w:r w:rsidRPr="0093751F">
        <w:rPr>
          <w:rFonts w:ascii="Times New Roman" w:hAnsi="Times New Roman" w:cs="Times New Roman"/>
          <w:sz w:val="24"/>
          <w:szCs w:val="24"/>
        </w:rPr>
        <w:t>Medzi horľavé materiály jednoznačne patria povlakové krytiny, drevené konštrukcie a horľavé tepelnoizolačné vrstvy, ktoré vytvárajú veľké nebezpečenstvo požiaru. Preto sa v</w:t>
      </w:r>
      <w:r w:rsidR="00634E9B">
        <w:rPr>
          <w:rFonts w:ascii="Times New Roman" w:hAnsi="Times New Roman" w:cs="Times New Roman"/>
          <w:sz w:val="24"/>
          <w:szCs w:val="24"/>
        </w:rPr>
        <w:t> konštrukciách plochých striech</w:t>
      </w:r>
      <w:r w:rsidRPr="0093751F">
        <w:rPr>
          <w:rFonts w:ascii="Times New Roman" w:hAnsi="Times New Roman" w:cs="Times New Roman"/>
          <w:sz w:val="24"/>
          <w:szCs w:val="24"/>
        </w:rPr>
        <w:t xml:space="preserve">uvažuje </w:t>
      </w:r>
      <w:r w:rsidR="00634E9B">
        <w:rPr>
          <w:rFonts w:ascii="Times New Roman" w:hAnsi="Times New Roman" w:cs="Times New Roman"/>
          <w:sz w:val="24"/>
          <w:szCs w:val="24"/>
        </w:rPr>
        <w:t>o stavebných</w:t>
      </w:r>
      <w:r w:rsidRPr="0093751F">
        <w:rPr>
          <w:rFonts w:ascii="Times New Roman" w:hAnsi="Times New Roman" w:cs="Times New Roman"/>
          <w:sz w:val="24"/>
          <w:szCs w:val="24"/>
        </w:rPr>
        <w:t xml:space="preserve"> materiál</w:t>
      </w:r>
      <w:r w:rsidR="00634E9B">
        <w:rPr>
          <w:rFonts w:ascii="Times New Roman" w:hAnsi="Times New Roman" w:cs="Times New Roman"/>
          <w:sz w:val="24"/>
          <w:szCs w:val="24"/>
        </w:rPr>
        <w:t>och</w:t>
      </w:r>
      <w:r w:rsidRPr="0093751F">
        <w:rPr>
          <w:rFonts w:ascii="Times New Roman" w:hAnsi="Times New Roman" w:cs="Times New Roman"/>
          <w:sz w:val="24"/>
          <w:szCs w:val="24"/>
        </w:rPr>
        <w:t>, ktoré vzhľadom na ich správanie</w:t>
      </w:r>
      <w:r w:rsidR="00634E9B">
        <w:rPr>
          <w:rFonts w:ascii="Times New Roman" w:hAnsi="Times New Roman" w:cs="Times New Roman"/>
          <w:sz w:val="24"/>
          <w:szCs w:val="24"/>
        </w:rPr>
        <w:t xml:space="preserve"> sa</w:t>
      </w:r>
      <w:r w:rsidRPr="0093751F">
        <w:rPr>
          <w:rFonts w:ascii="Times New Roman" w:hAnsi="Times New Roman" w:cs="Times New Roman"/>
          <w:sz w:val="24"/>
          <w:szCs w:val="24"/>
        </w:rPr>
        <w:t xml:space="preserve"> pri účinku ohňa a na ich protipožiarnu odolnosť zodpovedajú príslušnej kategórií. Ploché strechy musia byť odolné voči otvorenému ohňu a sálavému teplu. </w:t>
      </w:r>
    </w:p>
    <w:p w:rsidR="0093751F" w:rsidRDefault="00D04EE3" w:rsidP="0093751F">
      <w:pPr>
        <w:spacing w:after="0" w:line="360" w:lineRule="auto"/>
        <w:ind w:left="360" w:firstLine="709"/>
        <w:jc w:val="both"/>
        <w:rPr>
          <w:rFonts w:ascii="Times New Roman" w:hAnsi="Times New Roman" w:cs="Times New Roman"/>
          <w:sz w:val="24"/>
          <w:szCs w:val="24"/>
        </w:rPr>
      </w:pPr>
      <w:r>
        <w:rPr>
          <w:rFonts w:ascii="Times New Roman" w:hAnsi="Times New Roman" w:cs="Times New Roman"/>
          <w:sz w:val="24"/>
          <w:szCs w:val="24"/>
        </w:rPr>
        <w:t>Správanie sa konštrukcií plochých striech pri pôsobení ohňa nezávi</w:t>
      </w:r>
      <w:r w:rsidR="007A0BC4">
        <w:rPr>
          <w:rFonts w:ascii="Times New Roman" w:hAnsi="Times New Roman" w:cs="Times New Roman"/>
          <w:sz w:val="24"/>
          <w:szCs w:val="24"/>
        </w:rPr>
        <w:t>sí len od</w:t>
      </w:r>
      <w:r>
        <w:rPr>
          <w:rFonts w:ascii="Times New Roman" w:hAnsi="Times New Roman" w:cs="Times New Roman"/>
          <w:sz w:val="24"/>
          <w:szCs w:val="24"/>
        </w:rPr>
        <w:t xml:space="preserve"> druhu použitého materiálu, ale najmä od kombinácie materiálu</w:t>
      </w:r>
      <w:r w:rsidR="009E413E">
        <w:rPr>
          <w:rFonts w:ascii="Times New Roman" w:hAnsi="Times New Roman" w:cs="Times New Roman"/>
          <w:sz w:val="24"/>
          <w:szCs w:val="24"/>
        </w:rPr>
        <w:t>, ich spojiva</w:t>
      </w:r>
      <w:r w:rsidR="007A0BC4">
        <w:rPr>
          <w:rFonts w:ascii="Times New Roman" w:hAnsi="Times New Roman" w:cs="Times New Roman"/>
          <w:sz w:val="24"/>
          <w:szCs w:val="24"/>
        </w:rPr>
        <w:t xml:space="preserve"> a techniky spravovania.</w:t>
      </w:r>
    </w:p>
    <w:p w:rsidR="0093751F" w:rsidRDefault="007A0BC4" w:rsidP="0093751F">
      <w:pPr>
        <w:spacing w:after="0" w:line="360" w:lineRule="auto"/>
        <w:ind w:left="360" w:firstLine="709"/>
        <w:jc w:val="both"/>
        <w:rPr>
          <w:rFonts w:ascii="Times New Roman" w:hAnsi="Times New Roman" w:cs="Times New Roman"/>
          <w:sz w:val="24"/>
          <w:szCs w:val="24"/>
        </w:rPr>
      </w:pPr>
      <w:r>
        <w:rPr>
          <w:rFonts w:ascii="Times New Roman" w:hAnsi="Times New Roman" w:cs="Times New Roman"/>
          <w:sz w:val="24"/>
          <w:szCs w:val="24"/>
        </w:rPr>
        <w:lastRenderedPageBreak/>
        <w:t xml:space="preserve">Pri projektovaní a stavbe striech treba takisto brať do úvahy </w:t>
      </w:r>
      <w:r>
        <w:rPr>
          <w:rFonts w:ascii="Times New Roman" w:hAnsi="Times New Roman" w:cs="Times New Roman"/>
          <w:b/>
          <w:sz w:val="24"/>
          <w:szCs w:val="24"/>
        </w:rPr>
        <w:t>účinok zvuku.</w:t>
      </w:r>
      <w:r w:rsidR="009116BC">
        <w:rPr>
          <w:rFonts w:ascii="Times New Roman" w:hAnsi="Times New Roman" w:cs="Times New Roman"/>
          <w:b/>
          <w:sz w:val="24"/>
          <w:szCs w:val="24"/>
        </w:rPr>
        <w:t xml:space="preserve"> V</w:t>
      </w:r>
      <w:r w:rsidR="009116BC">
        <w:rPr>
          <w:rFonts w:ascii="Times New Roman" w:hAnsi="Times New Roman" w:cs="Times New Roman"/>
          <w:sz w:val="24"/>
          <w:szCs w:val="24"/>
        </w:rPr>
        <w:t> </w:t>
      </w:r>
      <w:r>
        <w:rPr>
          <w:rFonts w:ascii="Times New Roman" w:hAnsi="Times New Roman" w:cs="Times New Roman"/>
          <w:sz w:val="24"/>
          <w:szCs w:val="24"/>
        </w:rPr>
        <w:t xml:space="preserve">špeciálnych prípadoch zástavby sa kladú zvýšené nároky aj na </w:t>
      </w:r>
      <w:proofErr w:type="spellStart"/>
      <w:r>
        <w:rPr>
          <w:rFonts w:ascii="Times New Roman" w:hAnsi="Times New Roman" w:cs="Times New Roman"/>
          <w:sz w:val="24"/>
          <w:szCs w:val="24"/>
        </w:rPr>
        <w:t>zvukoizolačnú</w:t>
      </w:r>
      <w:proofErr w:type="spellEnd"/>
      <w:r>
        <w:rPr>
          <w:rFonts w:ascii="Times New Roman" w:hAnsi="Times New Roman" w:cs="Times New Roman"/>
          <w:sz w:val="24"/>
          <w:szCs w:val="24"/>
        </w:rPr>
        <w:t xml:space="preserve"> vlastnosť plochej strechy. Ide o také prípady, keď poloha</w:t>
      </w:r>
      <w:r w:rsidR="009A785F">
        <w:rPr>
          <w:rFonts w:ascii="Times New Roman" w:hAnsi="Times New Roman" w:cs="Times New Roman"/>
          <w:sz w:val="24"/>
          <w:szCs w:val="24"/>
        </w:rPr>
        <w:tab/>
      </w:r>
      <w:r>
        <w:rPr>
          <w:rFonts w:ascii="Times New Roman" w:hAnsi="Times New Roman" w:cs="Times New Roman"/>
          <w:sz w:val="24"/>
          <w:szCs w:val="24"/>
        </w:rPr>
        <w:t xml:space="preserve"> zdroja vonkajšieho hluku je nad úrovňou plochej strechy. Môžeme sem zaradiť budovy v blízkosti letísk, pod letovými dráhami, v okolí vyvýšených estakád a v údoliach pod hlavnou komunikáciou a pod. Pri ľahkých konštrukciách plochých striech, ku ktorým v prvom rade patria drevené konštrukcie, ich vlastná hmotnosť nestačí na zabezpečenie </w:t>
      </w:r>
      <w:r w:rsidR="00F44563">
        <w:rPr>
          <w:rFonts w:ascii="Times New Roman" w:hAnsi="Times New Roman" w:cs="Times New Roman"/>
          <w:sz w:val="24"/>
          <w:szCs w:val="24"/>
        </w:rPr>
        <w:t>vzduchovej nepriezvučnosti. Ťažké konštrukcie plochých striech s oceľobetónovou nosnou strešnou konštrukciou a tepelnoizolačnou vrstvou väčšinou stačia na zabezpečenie vzduchovej nepriezvučnosti. Pri účelových plochých strechách treba brať do úvahy problém krokového hluku.</w:t>
      </w:r>
    </w:p>
    <w:p w:rsidR="0093751F" w:rsidRDefault="00F44563" w:rsidP="0093751F">
      <w:pPr>
        <w:spacing w:after="0" w:line="360" w:lineRule="auto"/>
        <w:ind w:left="360" w:firstLine="709"/>
        <w:jc w:val="both"/>
        <w:rPr>
          <w:rFonts w:ascii="Times New Roman" w:hAnsi="Times New Roman" w:cs="Times New Roman"/>
          <w:sz w:val="24"/>
          <w:szCs w:val="24"/>
        </w:rPr>
      </w:pPr>
      <w:r>
        <w:rPr>
          <w:rFonts w:ascii="Times New Roman" w:hAnsi="Times New Roman" w:cs="Times New Roman"/>
          <w:b/>
          <w:sz w:val="24"/>
          <w:szCs w:val="24"/>
        </w:rPr>
        <w:t xml:space="preserve">Účinok vlhkosti </w:t>
      </w:r>
      <w:r>
        <w:rPr>
          <w:rFonts w:ascii="Times New Roman" w:hAnsi="Times New Roman" w:cs="Times New Roman"/>
          <w:sz w:val="24"/>
          <w:szCs w:val="24"/>
        </w:rPr>
        <w:t>má vplyv na každú skladbu plochej strechy. Správanie sa strešného plášťa z hľadiska množstva a kolísania vlhkosti vrstiev v čase sa nazýva vlhkostný režim strechy. Na základe najnovších poznatkov o správaní sa vodnej pary v strešných konštrukciách plochej strechy, možno výpočtom alebo graficky určiť účinky difúznych procesov.Pre trvale fungujúce tepelno</w:t>
      </w:r>
      <w:r w:rsidR="001F665D">
        <w:rPr>
          <w:rFonts w:ascii="Times New Roman" w:hAnsi="Times New Roman" w:cs="Times New Roman"/>
          <w:sz w:val="24"/>
          <w:szCs w:val="24"/>
        </w:rPr>
        <w:t>-</w:t>
      </w:r>
      <w:r>
        <w:rPr>
          <w:rFonts w:ascii="Times New Roman" w:hAnsi="Times New Roman" w:cs="Times New Roman"/>
          <w:sz w:val="24"/>
          <w:szCs w:val="24"/>
        </w:rPr>
        <w:t>technické vlastnosti plochých striech je rozhodujúcim činiteľom vlhkostný režim. Strech</w:t>
      </w:r>
      <w:r w:rsidR="001F665D">
        <w:rPr>
          <w:rFonts w:ascii="Times New Roman" w:hAnsi="Times New Roman" w:cs="Times New Roman"/>
          <w:sz w:val="24"/>
          <w:szCs w:val="24"/>
        </w:rPr>
        <w:t>u treba</w:t>
      </w:r>
      <w:r>
        <w:rPr>
          <w:rFonts w:ascii="Times New Roman" w:hAnsi="Times New Roman" w:cs="Times New Roman"/>
          <w:sz w:val="24"/>
          <w:szCs w:val="24"/>
        </w:rPr>
        <w:t xml:space="preserve"> navrhnúť tak, že v nej nebude kond</w:t>
      </w:r>
      <w:r w:rsidR="00F67E80">
        <w:rPr>
          <w:rFonts w:ascii="Times New Roman" w:hAnsi="Times New Roman" w:cs="Times New Roman"/>
          <w:sz w:val="24"/>
          <w:szCs w:val="24"/>
        </w:rPr>
        <w:t>e</w:t>
      </w:r>
      <w:r>
        <w:rPr>
          <w:rFonts w:ascii="Times New Roman" w:hAnsi="Times New Roman" w:cs="Times New Roman"/>
          <w:sz w:val="24"/>
          <w:szCs w:val="24"/>
        </w:rPr>
        <w:t>nzovať vodná para</w:t>
      </w:r>
      <w:r w:rsidR="00F67E80">
        <w:rPr>
          <w:rFonts w:ascii="Times New Roman" w:hAnsi="Times New Roman" w:cs="Times New Roman"/>
          <w:sz w:val="24"/>
          <w:szCs w:val="24"/>
        </w:rPr>
        <w:t>. Táto požiadavka je splnená vtedy, keď je v každom mieste konštrukcie strechy čiastočný t</w:t>
      </w:r>
      <w:r w:rsidR="00D562C9">
        <w:rPr>
          <w:rFonts w:ascii="Times New Roman" w:hAnsi="Times New Roman" w:cs="Times New Roman"/>
          <w:sz w:val="24"/>
          <w:szCs w:val="24"/>
        </w:rPr>
        <w:t>lak nasýtenej vodnej pary vyšší,a</w:t>
      </w:r>
      <w:r w:rsidR="00F67E80">
        <w:rPr>
          <w:rFonts w:ascii="Times New Roman" w:hAnsi="Times New Roman" w:cs="Times New Roman"/>
          <w:sz w:val="24"/>
          <w:szCs w:val="24"/>
        </w:rPr>
        <w:t>ko čiastočný skutočný tlak vodnej pary vo vzduchu.</w:t>
      </w:r>
    </w:p>
    <w:p w:rsidR="0093751F" w:rsidRDefault="00D562C9" w:rsidP="0093751F">
      <w:pPr>
        <w:spacing w:after="0" w:line="360" w:lineRule="auto"/>
        <w:ind w:left="360" w:firstLine="709"/>
        <w:jc w:val="both"/>
        <w:rPr>
          <w:rFonts w:ascii="Times New Roman" w:hAnsi="Times New Roman" w:cs="Times New Roman"/>
          <w:sz w:val="24"/>
          <w:szCs w:val="24"/>
        </w:rPr>
      </w:pPr>
      <w:r>
        <w:rPr>
          <w:rFonts w:ascii="Times New Roman" w:hAnsi="Times New Roman" w:cs="Times New Roman"/>
          <w:sz w:val="24"/>
          <w:szCs w:val="24"/>
        </w:rPr>
        <w:t>Skladb</w:t>
      </w:r>
      <w:r w:rsidR="001F665D">
        <w:rPr>
          <w:rFonts w:ascii="Times New Roman" w:hAnsi="Times New Roman" w:cs="Times New Roman"/>
          <w:sz w:val="24"/>
          <w:szCs w:val="24"/>
        </w:rPr>
        <w:t>u</w:t>
      </w:r>
      <w:r>
        <w:rPr>
          <w:rFonts w:ascii="Times New Roman" w:hAnsi="Times New Roman" w:cs="Times New Roman"/>
          <w:sz w:val="24"/>
          <w:szCs w:val="24"/>
        </w:rPr>
        <w:t xml:space="preserve"> vrstiev plochých striech </w:t>
      </w:r>
      <w:r w:rsidR="001F665D">
        <w:rPr>
          <w:rFonts w:ascii="Times New Roman" w:hAnsi="Times New Roman" w:cs="Times New Roman"/>
          <w:sz w:val="24"/>
          <w:szCs w:val="24"/>
        </w:rPr>
        <w:t>treba</w:t>
      </w:r>
      <w:r>
        <w:rPr>
          <w:rFonts w:ascii="Times New Roman" w:hAnsi="Times New Roman" w:cs="Times New Roman"/>
          <w:sz w:val="24"/>
          <w:szCs w:val="24"/>
        </w:rPr>
        <w:t xml:space="preserve"> navrhnúť tak, aby sa v nich netvorili kondenzáty ani pri veľkom tepelnom spáde. Táto požiadavka kladie veľmi prísne podmienky na ploché strechy, pre ktoré sa musí vylúčiť všetka tvorba kondenzátu.</w:t>
      </w:r>
      <w:r w:rsidR="008A19EC">
        <w:rPr>
          <w:rFonts w:ascii="Times New Roman" w:hAnsi="Times New Roman" w:cs="Times New Roman"/>
          <w:sz w:val="24"/>
          <w:szCs w:val="24"/>
        </w:rPr>
        <w:t xml:space="preserve"> Ekonomická únosnosť plnenia týchto prísnych kritérií sa môže splniť iba preskúmaním všetkých technických skutočností. V prevažnej časti prípadov sa pripustí tvorba určitého množstva kondenzátu, keď je zaručené jeho vysušenie.</w:t>
      </w:r>
    </w:p>
    <w:p w:rsidR="008A19EC" w:rsidRDefault="008A19EC" w:rsidP="0093751F">
      <w:pPr>
        <w:spacing w:after="0" w:line="360" w:lineRule="auto"/>
        <w:ind w:left="360" w:firstLine="709"/>
        <w:jc w:val="both"/>
        <w:rPr>
          <w:rFonts w:ascii="Times New Roman" w:hAnsi="Times New Roman" w:cs="Times New Roman"/>
          <w:sz w:val="24"/>
          <w:szCs w:val="24"/>
        </w:rPr>
      </w:pPr>
      <w:r>
        <w:rPr>
          <w:rFonts w:ascii="Times New Roman" w:hAnsi="Times New Roman" w:cs="Times New Roman"/>
          <w:sz w:val="24"/>
          <w:szCs w:val="24"/>
        </w:rPr>
        <w:t xml:space="preserve">V prípade, že sa tým neohrozí funkcia a životnosť strešnej konštrukcie, môžeme z hľadiska vlhkostného režimu pokladať za vyhovujúcu aj takú, v ktorej kondenzuje vodná para. </w:t>
      </w:r>
    </w:p>
    <w:p w:rsidR="008A19EC" w:rsidRDefault="008A19EC" w:rsidP="005F5B59">
      <w:pPr>
        <w:spacing w:line="360" w:lineRule="auto"/>
        <w:ind w:left="360"/>
        <w:jc w:val="both"/>
        <w:rPr>
          <w:rFonts w:ascii="Times New Roman" w:hAnsi="Times New Roman" w:cs="Times New Roman"/>
          <w:sz w:val="24"/>
          <w:szCs w:val="24"/>
        </w:rPr>
      </w:pPr>
      <w:r>
        <w:rPr>
          <w:rFonts w:ascii="Times New Roman" w:hAnsi="Times New Roman" w:cs="Times New Roman"/>
          <w:sz w:val="24"/>
          <w:szCs w:val="24"/>
        </w:rPr>
        <w:t>Kondenzované množstvo vodnej pary počas roka stanovené na základe ustálenej difúzie vodnej pary, musí byť však menšie ako množstvo vlhkosti, ktorá sa môže počas roka vypariť:</w:t>
      </w:r>
    </w:p>
    <w:p w:rsidR="008A19EC" w:rsidRDefault="008A19EC" w:rsidP="001F665D">
      <w:pPr>
        <w:spacing w:line="360" w:lineRule="auto"/>
        <w:ind w:left="360"/>
        <w:jc w:val="center"/>
        <w:rPr>
          <w:rFonts w:ascii="Times New Roman" w:hAnsi="Times New Roman" w:cs="Times New Roman"/>
          <w:sz w:val="24"/>
          <w:szCs w:val="24"/>
        </w:rPr>
      </w:pPr>
      <w:proofErr w:type="spellStart"/>
      <w:r>
        <w:rPr>
          <w:rFonts w:ascii="Times New Roman" w:hAnsi="Times New Roman" w:cs="Times New Roman"/>
          <w:sz w:val="24"/>
          <w:szCs w:val="24"/>
        </w:rPr>
        <w:t>M</w:t>
      </w:r>
      <w:r>
        <w:rPr>
          <w:rFonts w:ascii="Times New Roman" w:hAnsi="Times New Roman" w:cs="Times New Roman"/>
          <w:sz w:val="24"/>
          <w:szCs w:val="24"/>
          <w:vertAlign w:val="subscript"/>
        </w:rPr>
        <w:t>c,a</w:t>
      </w:r>
      <w:r>
        <w:rPr>
          <w:rFonts w:ascii="Times New Roman" w:hAnsi="Times New Roman" w:cs="Times New Roman"/>
          <w:sz w:val="24"/>
          <w:szCs w:val="24"/>
        </w:rPr>
        <w:t>≤</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w:t>
      </w:r>
      <w:r>
        <w:rPr>
          <w:rFonts w:ascii="Times New Roman" w:hAnsi="Times New Roman" w:cs="Times New Roman"/>
          <w:sz w:val="24"/>
          <w:szCs w:val="24"/>
          <w:vertAlign w:val="subscript"/>
        </w:rPr>
        <w:t>ev,a</w:t>
      </w:r>
      <w:proofErr w:type="spellEnd"/>
      <w:r>
        <w:rPr>
          <w:rFonts w:ascii="Times New Roman" w:hAnsi="Times New Roman" w:cs="Times New Roman"/>
          <w:sz w:val="24"/>
          <w:szCs w:val="24"/>
        </w:rPr>
        <w:t xml:space="preserve">   [kg.m</w:t>
      </w:r>
      <w:r>
        <w:rPr>
          <w:rFonts w:ascii="Times New Roman" w:hAnsi="Times New Roman" w:cs="Times New Roman"/>
          <w:sz w:val="24"/>
          <w:szCs w:val="24"/>
          <w:vertAlign w:val="superscript"/>
        </w:rPr>
        <w:t>-2</w:t>
      </w:r>
      <w:r>
        <w:rPr>
          <w:rFonts w:ascii="Times New Roman" w:hAnsi="Times New Roman" w:cs="Times New Roman"/>
          <w:sz w:val="24"/>
          <w:szCs w:val="24"/>
        </w:rPr>
        <w:t>.a</w:t>
      </w:r>
      <w:r>
        <w:rPr>
          <w:rFonts w:ascii="Times New Roman" w:hAnsi="Times New Roman" w:cs="Times New Roman"/>
          <w:sz w:val="24"/>
          <w:szCs w:val="24"/>
          <w:vertAlign w:val="superscript"/>
        </w:rPr>
        <w:t>-1</w:t>
      </w:r>
      <w:r>
        <w:rPr>
          <w:rFonts w:ascii="Times New Roman" w:hAnsi="Times New Roman" w:cs="Times New Roman"/>
          <w:sz w:val="24"/>
          <w:szCs w:val="24"/>
        </w:rPr>
        <w:t>]</w:t>
      </w:r>
    </w:p>
    <w:p w:rsidR="001F665D" w:rsidRDefault="001F665D" w:rsidP="005F5B59">
      <w:pPr>
        <w:spacing w:line="360" w:lineRule="auto"/>
        <w:ind w:left="360"/>
        <w:jc w:val="both"/>
        <w:rPr>
          <w:rFonts w:ascii="Times New Roman" w:hAnsi="Times New Roman" w:cs="Times New Roman"/>
          <w:sz w:val="24"/>
          <w:szCs w:val="24"/>
        </w:rPr>
      </w:pPr>
    </w:p>
    <w:p w:rsidR="001F665D" w:rsidRDefault="00C469AE" w:rsidP="001F665D">
      <w:pPr>
        <w:spacing w:after="0" w:line="360" w:lineRule="auto"/>
        <w:ind w:left="357" w:firstLine="709"/>
        <w:jc w:val="both"/>
        <w:rPr>
          <w:rFonts w:ascii="Times New Roman" w:hAnsi="Times New Roman" w:cs="Times New Roman"/>
          <w:sz w:val="24"/>
          <w:szCs w:val="24"/>
        </w:rPr>
      </w:pPr>
      <w:r>
        <w:rPr>
          <w:rFonts w:ascii="Times New Roman" w:hAnsi="Times New Roman" w:cs="Times New Roman"/>
          <w:sz w:val="24"/>
          <w:szCs w:val="24"/>
        </w:rPr>
        <w:t>Stavebné materiály zabudované do strechy môžu preto pohlcovať vlhkosť iba za podmienok, ktoré zabezpečujú podľa polohy a charakteru celej stavby zodpovedný úbytok vlhkosti v teplom období roka. Po perióde pribúdania vlhkosti musí nasledovať suchá perióda. V našich klimatických podmienkach je rozhodujúce vlhkostné posúdenie strešnej konštrukcie. Pri posudzovaní návrhu je dôležité, aby bola vlhkosť jednotlivých vrstiev strešného plášťa v prípustných maximálnych intervaloch, pretože voda</w:t>
      </w:r>
      <w:r w:rsidR="009F4197">
        <w:rPr>
          <w:rFonts w:ascii="Times New Roman" w:hAnsi="Times New Roman" w:cs="Times New Roman"/>
          <w:sz w:val="24"/>
          <w:szCs w:val="24"/>
        </w:rPr>
        <w:t>,</w:t>
      </w:r>
      <w:r>
        <w:rPr>
          <w:rFonts w:ascii="Times New Roman" w:hAnsi="Times New Roman" w:cs="Times New Roman"/>
          <w:sz w:val="24"/>
          <w:szCs w:val="24"/>
        </w:rPr>
        <w:t xml:space="preserve"> ktorá sa dostala do konštrukcie, sa veľmi pomaly vyparuje, a to cez konštrukciu dole (obvykle oceľobetón) a konštrukciu hore (povlaková krytina z asfaltovaných pásov alebo fólií).</w:t>
      </w:r>
    </w:p>
    <w:p w:rsidR="001F665D" w:rsidRDefault="009C7F08" w:rsidP="001F665D">
      <w:pPr>
        <w:spacing w:after="0" w:line="360" w:lineRule="auto"/>
        <w:ind w:left="357" w:firstLine="709"/>
        <w:jc w:val="both"/>
        <w:rPr>
          <w:rFonts w:ascii="Times New Roman" w:hAnsi="Times New Roman" w:cs="Times New Roman"/>
          <w:sz w:val="24"/>
          <w:szCs w:val="24"/>
        </w:rPr>
      </w:pPr>
      <w:r>
        <w:rPr>
          <w:rFonts w:ascii="Times New Roman" w:hAnsi="Times New Roman" w:cs="Times New Roman"/>
          <w:sz w:val="24"/>
          <w:szCs w:val="24"/>
        </w:rPr>
        <w:t xml:space="preserve">Z analýz vlhkostného režimu a z celkovej vlhkostnej bilancie plochých striech vidíme, aká náročná je samotná konštrukcia plochej strechy aj celková skladba jej vrstiev. Vonkajší povrch plochej strechy je nielen vodotesný, ale vo väčšine prípadov bez osobitých úprav aj takmer </w:t>
      </w:r>
      <w:proofErr w:type="spellStart"/>
      <w:r>
        <w:rPr>
          <w:rFonts w:ascii="Times New Roman" w:hAnsi="Times New Roman" w:cs="Times New Roman"/>
          <w:sz w:val="24"/>
          <w:szCs w:val="24"/>
        </w:rPr>
        <w:t>paronepriepustný</w:t>
      </w:r>
      <w:proofErr w:type="spellEnd"/>
      <w:r>
        <w:rPr>
          <w:rFonts w:ascii="Times New Roman" w:hAnsi="Times New Roman" w:cs="Times New Roman"/>
          <w:sz w:val="24"/>
          <w:szCs w:val="24"/>
        </w:rPr>
        <w:t>, a preto je plochá strecha ako celok mimoriadne ohrozená pôsobením vlhkosti.</w:t>
      </w:r>
    </w:p>
    <w:p w:rsidR="001F665D" w:rsidRDefault="009C7F08" w:rsidP="001F665D">
      <w:pPr>
        <w:spacing w:after="0" w:line="360" w:lineRule="auto"/>
        <w:ind w:left="357" w:firstLine="709"/>
        <w:jc w:val="both"/>
        <w:rPr>
          <w:rFonts w:ascii="Times New Roman" w:hAnsi="Times New Roman" w:cs="Times New Roman"/>
          <w:sz w:val="24"/>
          <w:szCs w:val="24"/>
        </w:rPr>
      </w:pPr>
      <w:r>
        <w:rPr>
          <w:rFonts w:ascii="Times New Roman" w:hAnsi="Times New Roman" w:cs="Times New Roman"/>
          <w:sz w:val="24"/>
          <w:szCs w:val="24"/>
        </w:rPr>
        <w:t>Pri návrhu plochej strechy a zostavy jej strešného plášťa musíme rešpektovať parametre vnútorného prostredia objektu.</w:t>
      </w:r>
    </w:p>
    <w:p w:rsidR="001F665D" w:rsidRDefault="009C7F08" w:rsidP="001F665D">
      <w:pPr>
        <w:spacing w:after="0" w:line="360" w:lineRule="auto"/>
        <w:ind w:left="357" w:firstLine="709"/>
        <w:jc w:val="both"/>
        <w:rPr>
          <w:rFonts w:ascii="Times New Roman" w:hAnsi="Times New Roman" w:cs="Times New Roman"/>
          <w:sz w:val="24"/>
          <w:szCs w:val="24"/>
        </w:rPr>
      </w:pPr>
      <w:r>
        <w:rPr>
          <w:rFonts w:ascii="Times New Roman" w:hAnsi="Times New Roman" w:cs="Times New Roman"/>
          <w:sz w:val="24"/>
          <w:szCs w:val="24"/>
        </w:rPr>
        <w:t>Vnútorná klíma, ako zložka vnútorného prostredia, je charakterizovaná svojimi faktormi</w:t>
      </w:r>
      <w:r w:rsidR="00CC66CA">
        <w:rPr>
          <w:rFonts w:ascii="Times New Roman" w:hAnsi="Times New Roman" w:cs="Times New Roman"/>
          <w:sz w:val="24"/>
          <w:szCs w:val="24"/>
        </w:rPr>
        <w:t xml:space="preserve"> (faktory vnútornej klímy</w:t>
      </w:r>
      <w:r>
        <w:rPr>
          <w:rFonts w:ascii="Times New Roman" w:hAnsi="Times New Roman" w:cs="Times New Roman"/>
          <w:sz w:val="24"/>
          <w:szCs w:val="24"/>
        </w:rPr>
        <w:t xml:space="preserve">). </w:t>
      </w:r>
      <w:r>
        <w:rPr>
          <w:rFonts w:ascii="Times New Roman" w:hAnsi="Times New Roman" w:cs="Times New Roman"/>
          <w:b/>
          <w:sz w:val="24"/>
          <w:szCs w:val="24"/>
        </w:rPr>
        <w:t>Fyzi</w:t>
      </w:r>
      <w:r w:rsidR="00CC66CA">
        <w:rPr>
          <w:rFonts w:ascii="Times New Roman" w:hAnsi="Times New Roman" w:cs="Times New Roman"/>
          <w:b/>
          <w:sz w:val="24"/>
          <w:szCs w:val="24"/>
        </w:rPr>
        <w:t>kálnymi faktormi vnútornej klímy</w:t>
      </w:r>
      <w:r>
        <w:rPr>
          <w:rFonts w:ascii="Times New Roman" w:hAnsi="Times New Roman" w:cs="Times New Roman"/>
          <w:sz w:val="24"/>
          <w:szCs w:val="24"/>
        </w:rPr>
        <w:t>nazývame tie fyzikálne (prípadne technické)</w:t>
      </w:r>
      <w:r w:rsidR="00E57E82">
        <w:rPr>
          <w:rFonts w:ascii="Times New Roman" w:hAnsi="Times New Roman" w:cs="Times New Roman"/>
          <w:sz w:val="24"/>
          <w:szCs w:val="24"/>
        </w:rPr>
        <w:t xml:space="preserve"> vla</w:t>
      </w:r>
      <w:r w:rsidR="00CC66CA">
        <w:rPr>
          <w:rFonts w:ascii="Times New Roman" w:hAnsi="Times New Roman" w:cs="Times New Roman"/>
          <w:sz w:val="24"/>
          <w:szCs w:val="24"/>
        </w:rPr>
        <w:t>stnosti vnútornej klímy</w:t>
      </w:r>
      <w:r w:rsidR="00E57E82">
        <w:rPr>
          <w:rFonts w:ascii="Times New Roman" w:hAnsi="Times New Roman" w:cs="Times New Roman"/>
          <w:sz w:val="24"/>
          <w:szCs w:val="24"/>
        </w:rPr>
        <w:t>, kt</w:t>
      </w:r>
      <w:r w:rsidR="001F665D">
        <w:rPr>
          <w:rFonts w:ascii="Times New Roman" w:hAnsi="Times New Roman" w:cs="Times New Roman"/>
          <w:sz w:val="24"/>
          <w:szCs w:val="24"/>
        </w:rPr>
        <w:t>oré pôsobia bezprostredne na uží</w:t>
      </w:r>
      <w:r w:rsidR="00E57E82">
        <w:rPr>
          <w:rFonts w:ascii="Times New Roman" w:hAnsi="Times New Roman" w:cs="Times New Roman"/>
          <w:sz w:val="24"/>
          <w:szCs w:val="24"/>
        </w:rPr>
        <w:t>vateľa prostredia.</w:t>
      </w:r>
    </w:p>
    <w:p w:rsidR="001F665D" w:rsidRDefault="00CC66CA" w:rsidP="001F665D">
      <w:pPr>
        <w:spacing w:after="0" w:line="360" w:lineRule="auto"/>
        <w:ind w:left="357" w:firstLine="709"/>
        <w:jc w:val="both"/>
        <w:rPr>
          <w:rFonts w:ascii="Times New Roman" w:hAnsi="Times New Roman" w:cs="Times New Roman"/>
          <w:sz w:val="24"/>
          <w:szCs w:val="24"/>
        </w:rPr>
      </w:pPr>
      <w:r>
        <w:rPr>
          <w:rFonts w:ascii="Times New Roman" w:hAnsi="Times New Roman" w:cs="Times New Roman"/>
          <w:sz w:val="24"/>
          <w:szCs w:val="24"/>
        </w:rPr>
        <w:t>Faktory vnútornej klímy</w:t>
      </w:r>
      <w:r w:rsidR="00E57E82">
        <w:rPr>
          <w:rFonts w:ascii="Times New Roman" w:hAnsi="Times New Roman" w:cs="Times New Roman"/>
          <w:sz w:val="24"/>
          <w:szCs w:val="24"/>
        </w:rPr>
        <w:t>:</w:t>
      </w:r>
    </w:p>
    <w:p w:rsidR="001F665D" w:rsidRDefault="00E57E82" w:rsidP="001F665D">
      <w:pPr>
        <w:spacing w:after="0" w:line="360" w:lineRule="auto"/>
        <w:ind w:left="357" w:firstLine="709"/>
        <w:jc w:val="both"/>
        <w:rPr>
          <w:rFonts w:ascii="Times New Roman" w:hAnsi="Times New Roman" w:cs="Times New Roman"/>
          <w:sz w:val="24"/>
          <w:szCs w:val="24"/>
        </w:rPr>
      </w:pPr>
      <w:r>
        <w:rPr>
          <w:rFonts w:ascii="Times New Roman" w:hAnsi="Times New Roman" w:cs="Times New Roman"/>
          <w:sz w:val="24"/>
          <w:szCs w:val="24"/>
        </w:rPr>
        <w:t>– teplota vzduchu,</w:t>
      </w:r>
    </w:p>
    <w:p w:rsidR="001F665D" w:rsidRDefault="00E57E82" w:rsidP="001F665D">
      <w:pPr>
        <w:spacing w:after="0" w:line="360" w:lineRule="auto"/>
        <w:ind w:left="357" w:firstLine="709"/>
        <w:jc w:val="both"/>
        <w:rPr>
          <w:rFonts w:ascii="Times New Roman" w:hAnsi="Times New Roman" w:cs="Times New Roman"/>
          <w:sz w:val="24"/>
          <w:szCs w:val="24"/>
        </w:rPr>
      </w:pPr>
      <w:r>
        <w:rPr>
          <w:rFonts w:ascii="Times New Roman" w:hAnsi="Times New Roman" w:cs="Times New Roman"/>
          <w:sz w:val="24"/>
          <w:szCs w:val="24"/>
        </w:rPr>
        <w:t>– vlhkosť vzduchu</w:t>
      </w:r>
      <w:r w:rsidR="00CC66CA">
        <w:rPr>
          <w:rFonts w:ascii="Times New Roman" w:hAnsi="Times New Roman" w:cs="Times New Roman"/>
          <w:sz w:val="24"/>
          <w:szCs w:val="24"/>
        </w:rPr>
        <w:t>,</w:t>
      </w:r>
    </w:p>
    <w:p w:rsidR="001F665D" w:rsidRDefault="00CC66CA" w:rsidP="001F665D">
      <w:pPr>
        <w:spacing w:after="0" w:line="360" w:lineRule="auto"/>
        <w:ind w:left="357" w:firstLine="709"/>
        <w:jc w:val="both"/>
        <w:rPr>
          <w:rFonts w:ascii="Times New Roman" w:hAnsi="Times New Roman" w:cs="Times New Roman"/>
          <w:sz w:val="24"/>
          <w:szCs w:val="24"/>
        </w:rPr>
      </w:pPr>
      <w:r>
        <w:rPr>
          <w:rFonts w:ascii="Times New Roman" w:hAnsi="Times New Roman" w:cs="Times New Roman"/>
          <w:sz w:val="24"/>
          <w:szCs w:val="24"/>
        </w:rPr>
        <w:t>– tlak vzduchu,</w:t>
      </w:r>
    </w:p>
    <w:p w:rsidR="001F665D" w:rsidRDefault="00CC66CA" w:rsidP="001F665D">
      <w:pPr>
        <w:spacing w:after="0" w:line="360" w:lineRule="auto"/>
        <w:ind w:left="357" w:firstLine="709"/>
        <w:jc w:val="both"/>
        <w:rPr>
          <w:rFonts w:ascii="Times New Roman" w:hAnsi="Times New Roman" w:cs="Times New Roman"/>
          <w:sz w:val="24"/>
          <w:szCs w:val="24"/>
        </w:rPr>
      </w:pPr>
      <w:r>
        <w:rPr>
          <w:rFonts w:ascii="Times New Roman" w:hAnsi="Times New Roman" w:cs="Times New Roman"/>
          <w:sz w:val="24"/>
          <w:szCs w:val="24"/>
        </w:rPr>
        <w:t>– skladba vzduchu,</w:t>
      </w:r>
    </w:p>
    <w:p w:rsidR="001F665D" w:rsidRDefault="00CC66CA" w:rsidP="001F665D">
      <w:pPr>
        <w:spacing w:after="0" w:line="360" w:lineRule="auto"/>
        <w:ind w:left="357" w:firstLine="709"/>
        <w:jc w:val="both"/>
        <w:rPr>
          <w:rFonts w:ascii="Times New Roman" w:hAnsi="Times New Roman" w:cs="Times New Roman"/>
          <w:sz w:val="24"/>
          <w:szCs w:val="24"/>
        </w:rPr>
      </w:pPr>
      <w:r>
        <w:rPr>
          <w:rFonts w:ascii="Times New Roman" w:hAnsi="Times New Roman" w:cs="Times New Roman"/>
          <w:sz w:val="24"/>
          <w:szCs w:val="24"/>
        </w:rPr>
        <w:t>– kmitanie vzduchu (zvuk),</w:t>
      </w:r>
    </w:p>
    <w:p w:rsidR="001F665D" w:rsidRDefault="00CC66CA" w:rsidP="001F665D">
      <w:pPr>
        <w:spacing w:after="0" w:line="360" w:lineRule="auto"/>
        <w:ind w:left="357" w:firstLine="709"/>
        <w:jc w:val="both"/>
        <w:rPr>
          <w:rFonts w:ascii="Times New Roman" w:hAnsi="Times New Roman" w:cs="Times New Roman"/>
          <w:sz w:val="24"/>
          <w:szCs w:val="24"/>
        </w:rPr>
      </w:pPr>
      <w:r>
        <w:rPr>
          <w:rFonts w:ascii="Times New Roman" w:hAnsi="Times New Roman" w:cs="Times New Roman"/>
          <w:sz w:val="24"/>
          <w:szCs w:val="24"/>
        </w:rPr>
        <w:t>– žiarenie schopn</w:t>
      </w:r>
      <w:r w:rsidR="001F665D">
        <w:rPr>
          <w:rFonts w:ascii="Times New Roman" w:hAnsi="Times New Roman" w:cs="Times New Roman"/>
          <w:sz w:val="24"/>
          <w:szCs w:val="24"/>
        </w:rPr>
        <w:t>é vzbudiť zrakový vnem (svetlo).</w:t>
      </w:r>
    </w:p>
    <w:p w:rsidR="00007614" w:rsidRDefault="00CC66CA" w:rsidP="001F665D">
      <w:pPr>
        <w:spacing w:after="0" w:line="360" w:lineRule="auto"/>
        <w:ind w:left="357" w:firstLine="709"/>
        <w:jc w:val="both"/>
        <w:rPr>
          <w:rFonts w:ascii="Times New Roman" w:hAnsi="Times New Roman" w:cs="Times New Roman"/>
          <w:sz w:val="24"/>
          <w:szCs w:val="24"/>
        </w:rPr>
      </w:pPr>
      <w:r>
        <w:rPr>
          <w:rFonts w:ascii="Times New Roman" w:hAnsi="Times New Roman" w:cs="Times New Roman"/>
          <w:sz w:val="24"/>
          <w:szCs w:val="24"/>
        </w:rPr>
        <w:t xml:space="preserve">Jedným z najdôležitejších faktorov vnútornej klímy je tepelná pohoda v miestnosti. Tepelnú pohodu môžeme definovať ako pocit spokojnosti s tepelným </w:t>
      </w:r>
      <w:r w:rsidR="007277BE">
        <w:rPr>
          <w:rFonts w:ascii="Times New Roman" w:hAnsi="Times New Roman" w:cs="Times New Roman"/>
          <w:sz w:val="24"/>
          <w:szCs w:val="24"/>
        </w:rPr>
        <w:t>stavom okolia, v ktorom sa človek nachádza. Tepelná pohoda je výsledkom vzájomného pôsobenia ľudského organizmu a obvodových konštrukcií objektu, a taktiež vykurovacieho alebo klimatizačného systému.</w:t>
      </w:r>
    </w:p>
    <w:p w:rsidR="009F4197" w:rsidRDefault="009F4197">
      <w:pPr>
        <w:rPr>
          <w:rFonts w:ascii="Times New Roman" w:hAnsi="Times New Roman" w:cs="Times New Roman"/>
          <w:b/>
          <w:sz w:val="28"/>
          <w:szCs w:val="28"/>
          <w:u w:val="single"/>
        </w:rPr>
      </w:pPr>
      <w:r>
        <w:rPr>
          <w:rFonts w:ascii="Times New Roman" w:hAnsi="Times New Roman" w:cs="Times New Roman"/>
          <w:b/>
          <w:sz w:val="28"/>
          <w:szCs w:val="28"/>
          <w:u w:val="single"/>
        </w:rPr>
        <w:br w:type="page"/>
      </w:r>
    </w:p>
    <w:p w:rsidR="00007614" w:rsidRDefault="00007614" w:rsidP="005F5B59">
      <w:pPr>
        <w:spacing w:line="360" w:lineRule="auto"/>
        <w:ind w:left="360"/>
        <w:jc w:val="both"/>
        <w:rPr>
          <w:rFonts w:ascii="Times New Roman" w:hAnsi="Times New Roman" w:cs="Times New Roman"/>
          <w:b/>
          <w:sz w:val="28"/>
          <w:szCs w:val="28"/>
          <w:u w:val="single"/>
        </w:rPr>
      </w:pPr>
      <w:proofErr w:type="spellStart"/>
      <w:r>
        <w:rPr>
          <w:rFonts w:ascii="Times New Roman" w:hAnsi="Times New Roman" w:cs="Times New Roman"/>
          <w:b/>
          <w:sz w:val="28"/>
          <w:szCs w:val="28"/>
          <w:u w:val="single"/>
        </w:rPr>
        <w:lastRenderedPageBreak/>
        <w:t>Stavebnofyzikálne</w:t>
      </w:r>
      <w:proofErr w:type="spellEnd"/>
      <w:r>
        <w:rPr>
          <w:rFonts w:ascii="Times New Roman" w:hAnsi="Times New Roman" w:cs="Times New Roman"/>
          <w:b/>
          <w:sz w:val="28"/>
          <w:szCs w:val="28"/>
          <w:u w:val="single"/>
        </w:rPr>
        <w:t xml:space="preserve"> požiadavky</w:t>
      </w:r>
    </w:p>
    <w:p w:rsidR="009F4197" w:rsidRDefault="00007614" w:rsidP="009F4197">
      <w:pPr>
        <w:spacing w:after="0" w:line="360" w:lineRule="auto"/>
        <w:ind w:left="357" w:firstLine="709"/>
        <w:jc w:val="both"/>
        <w:rPr>
          <w:rFonts w:ascii="Times New Roman" w:hAnsi="Times New Roman" w:cs="Times New Roman"/>
          <w:sz w:val="24"/>
          <w:szCs w:val="24"/>
        </w:rPr>
      </w:pPr>
      <w:r>
        <w:rPr>
          <w:rFonts w:ascii="Times New Roman" w:hAnsi="Times New Roman" w:cs="Times New Roman"/>
          <w:sz w:val="24"/>
          <w:szCs w:val="24"/>
        </w:rPr>
        <w:t>Plochá strecha sa musí</w:t>
      </w:r>
      <w:r w:rsidR="009F4197">
        <w:rPr>
          <w:rFonts w:ascii="Times New Roman" w:hAnsi="Times New Roman" w:cs="Times New Roman"/>
          <w:sz w:val="24"/>
          <w:szCs w:val="24"/>
        </w:rPr>
        <w:t xml:space="preserve"> navrhnúť a posúdiť vzhľadom na</w:t>
      </w:r>
      <w:r>
        <w:rPr>
          <w:rFonts w:ascii="Times New Roman" w:hAnsi="Times New Roman" w:cs="Times New Roman"/>
          <w:sz w:val="24"/>
          <w:szCs w:val="24"/>
        </w:rPr>
        <w:t xml:space="preserve"> pôsobiace vplyvy tak, aby bola schopná spoluvytvárať požadovaný stav vo vnútornom prostredí, prípadne zaistiť bezpečn</w:t>
      </w:r>
      <w:r w:rsidR="009F4197">
        <w:rPr>
          <w:rFonts w:ascii="Times New Roman" w:hAnsi="Times New Roman" w:cs="Times New Roman"/>
          <w:sz w:val="24"/>
          <w:szCs w:val="24"/>
        </w:rPr>
        <w:t>ú prevádzku na plochej streche.</w:t>
      </w:r>
    </w:p>
    <w:p w:rsidR="009F4197" w:rsidRDefault="00007614" w:rsidP="009F4197">
      <w:pPr>
        <w:spacing w:after="0" w:line="360" w:lineRule="auto"/>
        <w:ind w:left="357" w:firstLine="709"/>
        <w:jc w:val="both"/>
        <w:rPr>
          <w:rFonts w:ascii="Times New Roman" w:hAnsi="Times New Roman" w:cs="Times New Roman"/>
          <w:sz w:val="24"/>
          <w:szCs w:val="24"/>
        </w:rPr>
      </w:pPr>
      <w:r>
        <w:rPr>
          <w:rFonts w:ascii="Times New Roman" w:hAnsi="Times New Roman" w:cs="Times New Roman"/>
          <w:sz w:val="24"/>
          <w:szCs w:val="24"/>
        </w:rPr>
        <w:t>Vonkajšie vplyvy charakterizuje najmä:</w:t>
      </w:r>
      <w:r>
        <w:rPr>
          <w:rFonts w:ascii="Times New Roman" w:hAnsi="Times New Roman" w:cs="Times New Roman"/>
          <w:sz w:val="24"/>
          <w:szCs w:val="24"/>
        </w:rPr>
        <w:tab/>
      </w:r>
    </w:p>
    <w:p w:rsidR="009F4197" w:rsidRDefault="00007614" w:rsidP="009F4197">
      <w:pPr>
        <w:spacing w:after="0" w:line="360" w:lineRule="auto"/>
        <w:ind w:left="357" w:firstLine="709"/>
        <w:jc w:val="both"/>
        <w:rPr>
          <w:rFonts w:ascii="Times New Roman" w:hAnsi="Times New Roman" w:cs="Times New Roman"/>
          <w:sz w:val="24"/>
          <w:szCs w:val="24"/>
        </w:rPr>
      </w:pPr>
      <w:r>
        <w:rPr>
          <w:rFonts w:ascii="Times New Roman" w:hAnsi="Times New Roman" w:cs="Times New Roman"/>
          <w:sz w:val="24"/>
          <w:szCs w:val="24"/>
        </w:rPr>
        <w:tab/>
        <w:t>a) nadmorská výška</w:t>
      </w:r>
      <w:r w:rsidR="009F4197">
        <w:rPr>
          <w:rFonts w:ascii="Times New Roman" w:hAnsi="Times New Roman" w:cs="Times New Roman"/>
          <w:sz w:val="24"/>
          <w:szCs w:val="24"/>
        </w:rPr>
        <w:t>,</w:t>
      </w:r>
    </w:p>
    <w:p w:rsidR="009F4197" w:rsidRDefault="00007614" w:rsidP="009F4197">
      <w:pPr>
        <w:spacing w:after="0" w:line="360" w:lineRule="auto"/>
        <w:ind w:left="357" w:firstLine="709"/>
        <w:jc w:val="both"/>
        <w:rPr>
          <w:rFonts w:ascii="Times New Roman" w:hAnsi="Times New Roman" w:cs="Times New Roman"/>
          <w:sz w:val="24"/>
          <w:szCs w:val="24"/>
        </w:rPr>
      </w:pPr>
      <w:r>
        <w:rPr>
          <w:rFonts w:ascii="Times New Roman" w:hAnsi="Times New Roman" w:cs="Times New Roman"/>
          <w:sz w:val="24"/>
          <w:szCs w:val="24"/>
        </w:rPr>
        <w:tab/>
        <w:t>b) teplota vzduchu a jej kolísanie</w:t>
      </w:r>
      <w:r w:rsidR="009F4197">
        <w:rPr>
          <w:rFonts w:ascii="Times New Roman" w:hAnsi="Times New Roman" w:cs="Times New Roman"/>
          <w:sz w:val="24"/>
          <w:szCs w:val="24"/>
        </w:rPr>
        <w:t>,</w:t>
      </w:r>
    </w:p>
    <w:p w:rsidR="009F4197" w:rsidRDefault="00007614" w:rsidP="009F4197">
      <w:pPr>
        <w:spacing w:after="0" w:line="360" w:lineRule="auto"/>
        <w:ind w:left="357" w:firstLine="709"/>
        <w:jc w:val="both"/>
        <w:rPr>
          <w:rFonts w:ascii="Times New Roman" w:hAnsi="Times New Roman" w:cs="Times New Roman"/>
          <w:sz w:val="24"/>
          <w:szCs w:val="24"/>
        </w:rPr>
      </w:pPr>
      <w:r>
        <w:rPr>
          <w:rFonts w:ascii="Times New Roman" w:hAnsi="Times New Roman" w:cs="Times New Roman"/>
          <w:sz w:val="24"/>
          <w:szCs w:val="24"/>
        </w:rPr>
        <w:tab/>
        <w:t>c) slnečné žiarenie</w:t>
      </w:r>
      <w:r w:rsidR="009F4197">
        <w:rPr>
          <w:rFonts w:ascii="Times New Roman" w:hAnsi="Times New Roman" w:cs="Times New Roman"/>
          <w:sz w:val="24"/>
          <w:szCs w:val="24"/>
        </w:rPr>
        <w:t>,</w:t>
      </w:r>
    </w:p>
    <w:p w:rsidR="009F4197" w:rsidRDefault="00007614" w:rsidP="009F4197">
      <w:pPr>
        <w:spacing w:after="0" w:line="360" w:lineRule="auto"/>
        <w:ind w:left="357" w:firstLine="709"/>
        <w:jc w:val="both"/>
        <w:rPr>
          <w:rFonts w:ascii="Times New Roman" w:hAnsi="Times New Roman" w:cs="Times New Roman"/>
          <w:sz w:val="24"/>
          <w:szCs w:val="24"/>
        </w:rPr>
      </w:pPr>
      <w:r>
        <w:rPr>
          <w:rFonts w:ascii="Times New Roman" w:hAnsi="Times New Roman" w:cs="Times New Roman"/>
          <w:sz w:val="24"/>
          <w:szCs w:val="24"/>
        </w:rPr>
        <w:tab/>
        <w:t>d) relatívna vlhkosť vzduchu</w:t>
      </w:r>
      <w:r w:rsidR="009F4197">
        <w:rPr>
          <w:rFonts w:ascii="Times New Roman" w:hAnsi="Times New Roman" w:cs="Times New Roman"/>
          <w:sz w:val="24"/>
          <w:szCs w:val="24"/>
        </w:rPr>
        <w:t>,</w:t>
      </w:r>
    </w:p>
    <w:p w:rsidR="009F4197" w:rsidRDefault="00007614" w:rsidP="009F4197">
      <w:pPr>
        <w:spacing w:after="0" w:line="360" w:lineRule="auto"/>
        <w:ind w:left="357" w:firstLine="709"/>
        <w:jc w:val="both"/>
        <w:rPr>
          <w:rFonts w:ascii="Times New Roman" w:hAnsi="Times New Roman" w:cs="Times New Roman"/>
          <w:sz w:val="24"/>
          <w:szCs w:val="24"/>
        </w:rPr>
      </w:pPr>
      <w:r>
        <w:rPr>
          <w:rFonts w:ascii="Times New Roman" w:hAnsi="Times New Roman" w:cs="Times New Roman"/>
          <w:sz w:val="24"/>
          <w:szCs w:val="24"/>
        </w:rPr>
        <w:tab/>
        <w:t>e) intenzita dažďa</w:t>
      </w:r>
      <w:r w:rsidR="009F4197">
        <w:rPr>
          <w:rFonts w:ascii="Times New Roman" w:hAnsi="Times New Roman" w:cs="Times New Roman"/>
          <w:sz w:val="24"/>
          <w:szCs w:val="24"/>
        </w:rPr>
        <w:t>,</w:t>
      </w:r>
    </w:p>
    <w:p w:rsidR="009F4197" w:rsidRDefault="00007614" w:rsidP="009F4197">
      <w:pPr>
        <w:spacing w:after="0" w:line="360" w:lineRule="auto"/>
        <w:ind w:left="357" w:firstLine="709"/>
        <w:jc w:val="both"/>
        <w:rPr>
          <w:rFonts w:ascii="Times New Roman" w:hAnsi="Times New Roman" w:cs="Times New Roman"/>
          <w:sz w:val="24"/>
          <w:szCs w:val="24"/>
        </w:rPr>
      </w:pPr>
      <w:r>
        <w:rPr>
          <w:rFonts w:ascii="Times New Roman" w:hAnsi="Times New Roman" w:cs="Times New Roman"/>
          <w:sz w:val="24"/>
          <w:szCs w:val="24"/>
        </w:rPr>
        <w:tab/>
        <w:t>f) výška snehovej vrstvy</w:t>
      </w:r>
      <w:r w:rsidR="009F4197">
        <w:rPr>
          <w:rFonts w:ascii="Times New Roman" w:hAnsi="Times New Roman" w:cs="Times New Roman"/>
          <w:sz w:val="24"/>
          <w:szCs w:val="24"/>
        </w:rPr>
        <w:t>,</w:t>
      </w:r>
    </w:p>
    <w:p w:rsidR="009F4197" w:rsidRDefault="00007614" w:rsidP="009F4197">
      <w:pPr>
        <w:spacing w:after="0" w:line="360" w:lineRule="auto"/>
        <w:ind w:left="357" w:firstLine="709"/>
        <w:jc w:val="both"/>
        <w:rPr>
          <w:rFonts w:ascii="Times New Roman" w:hAnsi="Times New Roman" w:cs="Times New Roman"/>
          <w:sz w:val="24"/>
          <w:szCs w:val="24"/>
        </w:rPr>
      </w:pPr>
      <w:r>
        <w:rPr>
          <w:rFonts w:ascii="Times New Roman" w:hAnsi="Times New Roman" w:cs="Times New Roman"/>
          <w:sz w:val="24"/>
          <w:szCs w:val="24"/>
        </w:rPr>
        <w:tab/>
        <w:t>g) zaťaženie vetrom</w:t>
      </w:r>
      <w:r w:rsidR="009F4197">
        <w:rPr>
          <w:rFonts w:ascii="Times New Roman" w:hAnsi="Times New Roman" w:cs="Times New Roman"/>
          <w:sz w:val="24"/>
          <w:szCs w:val="24"/>
        </w:rPr>
        <w:t>,</w:t>
      </w:r>
    </w:p>
    <w:p w:rsidR="009F4197" w:rsidRDefault="00007614" w:rsidP="009F4197">
      <w:pPr>
        <w:spacing w:after="0" w:line="360" w:lineRule="auto"/>
        <w:ind w:left="357" w:firstLine="709"/>
        <w:jc w:val="both"/>
        <w:rPr>
          <w:rFonts w:ascii="Times New Roman" w:hAnsi="Times New Roman" w:cs="Times New Roman"/>
          <w:sz w:val="24"/>
          <w:szCs w:val="24"/>
        </w:rPr>
      </w:pPr>
      <w:r>
        <w:rPr>
          <w:rFonts w:ascii="Times New Roman" w:hAnsi="Times New Roman" w:cs="Times New Roman"/>
          <w:sz w:val="24"/>
          <w:szCs w:val="24"/>
        </w:rPr>
        <w:tab/>
        <w:t>h) zaťaženie snehom, ľadom a</w:t>
      </w:r>
      <w:r w:rsidR="009F4197">
        <w:rPr>
          <w:rFonts w:ascii="Times New Roman" w:hAnsi="Times New Roman" w:cs="Times New Roman"/>
          <w:sz w:val="24"/>
          <w:szCs w:val="24"/>
        </w:rPr>
        <w:t> </w:t>
      </w:r>
      <w:r>
        <w:rPr>
          <w:rFonts w:ascii="Times New Roman" w:hAnsi="Times New Roman" w:cs="Times New Roman"/>
          <w:sz w:val="24"/>
          <w:szCs w:val="24"/>
        </w:rPr>
        <w:t>námrazou</w:t>
      </w:r>
      <w:r w:rsidR="009F4197">
        <w:rPr>
          <w:rFonts w:ascii="Times New Roman" w:hAnsi="Times New Roman" w:cs="Times New Roman"/>
          <w:sz w:val="24"/>
          <w:szCs w:val="24"/>
        </w:rPr>
        <w:t>,</w:t>
      </w:r>
    </w:p>
    <w:p w:rsidR="009F4197" w:rsidRDefault="00007614" w:rsidP="009F4197">
      <w:pPr>
        <w:spacing w:after="0" w:line="360" w:lineRule="auto"/>
        <w:ind w:left="357" w:firstLine="709"/>
        <w:jc w:val="both"/>
        <w:rPr>
          <w:rFonts w:ascii="Times New Roman" w:hAnsi="Times New Roman" w:cs="Times New Roman"/>
          <w:sz w:val="24"/>
          <w:szCs w:val="24"/>
        </w:rPr>
      </w:pPr>
      <w:r>
        <w:rPr>
          <w:rFonts w:ascii="Times New Roman" w:hAnsi="Times New Roman" w:cs="Times New Roman"/>
          <w:sz w:val="24"/>
          <w:szCs w:val="24"/>
        </w:rPr>
        <w:tab/>
        <w:t>i) množstvo spadnutých exhalácií</w:t>
      </w:r>
      <w:r w:rsidR="009F4197">
        <w:rPr>
          <w:rFonts w:ascii="Times New Roman" w:hAnsi="Times New Roman" w:cs="Times New Roman"/>
          <w:sz w:val="24"/>
          <w:szCs w:val="24"/>
        </w:rPr>
        <w:t>,</w:t>
      </w:r>
    </w:p>
    <w:p w:rsidR="009F4197" w:rsidRDefault="00007614" w:rsidP="009F4197">
      <w:pPr>
        <w:spacing w:after="0" w:line="360" w:lineRule="auto"/>
        <w:ind w:left="357" w:firstLine="709"/>
        <w:jc w:val="both"/>
        <w:rPr>
          <w:rFonts w:ascii="Times New Roman" w:hAnsi="Times New Roman" w:cs="Times New Roman"/>
          <w:sz w:val="24"/>
          <w:szCs w:val="24"/>
        </w:rPr>
      </w:pPr>
      <w:r>
        <w:rPr>
          <w:rFonts w:ascii="Times New Roman" w:hAnsi="Times New Roman" w:cs="Times New Roman"/>
          <w:sz w:val="24"/>
          <w:szCs w:val="24"/>
        </w:rPr>
        <w:tab/>
        <w:t>j) chemické zloženie exhalácií</w:t>
      </w:r>
      <w:r w:rsidR="009F4197">
        <w:rPr>
          <w:rFonts w:ascii="Times New Roman" w:hAnsi="Times New Roman" w:cs="Times New Roman"/>
          <w:sz w:val="24"/>
          <w:szCs w:val="24"/>
        </w:rPr>
        <w:t>,</w:t>
      </w:r>
    </w:p>
    <w:p w:rsidR="009F4197" w:rsidRDefault="00007614" w:rsidP="009F4197">
      <w:pPr>
        <w:spacing w:after="0" w:line="360" w:lineRule="auto"/>
        <w:ind w:left="357" w:firstLine="709"/>
        <w:jc w:val="both"/>
        <w:rPr>
          <w:rFonts w:ascii="Times New Roman" w:hAnsi="Times New Roman" w:cs="Times New Roman"/>
          <w:sz w:val="24"/>
          <w:szCs w:val="24"/>
        </w:rPr>
      </w:pPr>
      <w:r>
        <w:rPr>
          <w:rFonts w:ascii="Times New Roman" w:hAnsi="Times New Roman" w:cs="Times New Roman"/>
          <w:sz w:val="24"/>
          <w:szCs w:val="24"/>
        </w:rPr>
        <w:tab/>
        <w:t>k)</w:t>
      </w:r>
      <w:r w:rsidR="00FC16C1">
        <w:rPr>
          <w:rFonts w:ascii="Times New Roman" w:hAnsi="Times New Roman" w:cs="Times New Roman"/>
          <w:sz w:val="24"/>
          <w:szCs w:val="24"/>
        </w:rPr>
        <w:t xml:space="preserve"> biologické a bakteriologické podmienky</w:t>
      </w:r>
      <w:r w:rsidR="009F4197">
        <w:rPr>
          <w:rFonts w:ascii="Times New Roman" w:hAnsi="Times New Roman" w:cs="Times New Roman"/>
          <w:sz w:val="24"/>
          <w:szCs w:val="24"/>
        </w:rPr>
        <w:t>,</w:t>
      </w:r>
    </w:p>
    <w:p w:rsidR="009F4197" w:rsidRDefault="00FC16C1" w:rsidP="009F4197">
      <w:pPr>
        <w:spacing w:after="0" w:line="360" w:lineRule="auto"/>
        <w:ind w:left="357" w:firstLine="709"/>
        <w:jc w:val="both"/>
        <w:rPr>
          <w:rFonts w:ascii="Times New Roman" w:hAnsi="Times New Roman" w:cs="Times New Roman"/>
          <w:sz w:val="24"/>
          <w:szCs w:val="24"/>
        </w:rPr>
      </w:pPr>
      <w:r>
        <w:rPr>
          <w:rFonts w:ascii="Times New Roman" w:hAnsi="Times New Roman" w:cs="Times New Roman"/>
          <w:sz w:val="24"/>
          <w:szCs w:val="24"/>
        </w:rPr>
        <w:tab/>
        <w:t>l) hluk</w:t>
      </w:r>
      <w:r w:rsidR="009F4197">
        <w:rPr>
          <w:rFonts w:ascii="Times New Roman" w:hAnsi="Times New Roman" w:cs="Times New Roman"/>
          <w:sz w:val="24"/>
          <w:szCs w:val="24"/>
        </w:rPr>
        <w:t>,</w:t>
      </w:r>
    </w:p>
    <w:p w:rsidR="009F4197" w:rsidRDefault="00FC16C1" w:rsidP="009F4197">
      <w:pPr>
        <w:spacing w:after="0" w:line="360" w:lineRule="auto"/>
        <w:ind w:left="357" w:firstLine="709"/>
        <w:jc w:val="both"/>
        <w:rPr>
          <w:rFonts w:ascii="Times New Roman" w:hAnsi="Times New Roman" w:cs="Times New Roman"/>
          <w:sz w:val="24"/>
          <w:szCs w:val="24"/>
        </w:rPr>
      </w:pPr>
      <w:r>
        <w:rPr>
          <w:rFonts w:ascii="Times New Roman" w:hAnsi="Times New Roman" w:cs="Times New Roman"/>
          <w:sz w:val="24"/>
          <w:szCs w:val="24"/>
        </w:rPr>
        <w:tab/>
        <w:t>m) chvenie</w:t>
      </w:r>
      <w:r w:rsidR="009F4197">
        <w:rPr>
          <w:rFonts w:ascii="Times New Roman" w:hAnsi="Times New Roman" w:cs="Times New Roman"/>
          <w:sz w:val="24"/>
          <w:szCs w:val="24"/>
        </w:rPr>
        <w:t>,</w:t>
      </w:r>
    </w:p>
    <w:p w:rsidR="009F4197" w:rsidRDefault="00FC16C1" w:rsidP="009F4197">
      <w:pPr>
        <w:spacing w:after="0" w:line="360" w:lineRule="auto"/>
        <w:ind w:left="357" w:firstLine="709"/>
        <w:jc w:val="both"/>
        <w:rPr>
          <w:rFonts w:ascii="Times New Roman" w:hAnsi="Times New Roman" w:cs="Times New Roman"/>
          <w:sz w:val="24"/>
          <w:szCs w:val="24"/>
        </w:rPr>
      </w:pPr>
      <w:r>
        <w:rPr>
          <w:rFonts w:ascii="Times New Roman" w:hAnsi="Times New Roman" w:cs="Times New Roman"/>
          <w:sz w:val="24"/>
          <w:szCs w:val="24"/>
        </w:rPr>
        <w:tab/>
        <w:t>n) územné vplyvy</w:t>
      </w:r>
      <w:r w:rsidR="009F4197">
        <w:rPr>
          <w:rFonts w:ascii="Times New Roman" w:hAnsi="Times New Roman" w:cs="Times New Roman"/>
          <w:sz w:val="24"/>
          <w:szCs w:val="24"/>
        </w:rPr>
        <w:t>,</w:t>
      </w:r>
    </w:p>
    <w:p w:rsidR="00FC16C1" w:rsidRDefault="00FC16C1" w:rsidP="009F4197">
      <w:pPr>
        <w:spacing w:after="0" w:line="360" w:lineRule="auto"/>
        <w:ind w:left="357" w:firstLine="709"/>
        <w:jc w:val="both"/>
        <w:rPr>
          <w:rFonts w:ascii="Times New Roman" w:hAnsi="Times New Roman" w:cs="Times New Roman"/>
          <w:sz w:val="24"/>
          <w:szCs w:val="24"/>
        </w:rPr>
      </w:pPr>
      <w:r>
        <w:rPr>
          <w:rFonts w:ascii="Times New Roman" w:hAnsi="Times New Roman" w:cs="Times New Roman"/>
          <w:sz w:val="24"/>
          <w:szCs w:val="24"/>
        </w:rPr>
        <w:tab/>
        <w:t>o) vplyvy prevádzky, údržby a pod.</w:t>
      </w:r>
    </w:p>
    <w:p w:rsidR="009F4197" w:rsidRDefault="009F4197" w:rsidP="009F4197">
      <w:pPr>
        <w:spacing w:after="0" w:line="360" w:lineRule="auto"/>
        <w:ind w:left="357" w:firstLine="709"/>
        <w:jc w:val="both"/>
        <w:rPr>
          <w:rFonts w:ascii="Times New Roman" w:hAnsi="Times New Roman" w:cs="Times New Roman"/>
          <w:sz w:val="24"/>
          <w:szCs w:val="24"/>
        </w:rPr>
      </w:pPr>
    </w:p>
    <w:p w:rsidR="004D645A" w:rsidRDefault="00FC16C1" w:rsidP="00BB663B">
      <w:pPr>
        <w:spacing w:after="0" w:line="360" w:lineRule="auto"/>
        <w:ind w:firstLine="357"/>
        <w:jc w:val="both"/>
        <w:rPr>
          <w:rFonts w:ascii="Times New Roman" w:hAnsi="Times New Roman" w:cs="Times New Roman"/>
          <w:b/>
          <w:sz w:val="28"/>
          <w:szCs w:val="28"/>
        </w:rPr>
      </w:pPr>
      <w:r>
        <w:rPr>
          <w:rFonts w:ascii="Times New Roman" w:hAnsi="Times New Roman" w:cs="Times New Roman"/>
          <w:b/>
          <w:sz w:val="28"/>
          <w:szCs w:val="28"/>
          <w:u w:val="single"/>
        </w:rPr>
        <w:t xml:space="preserve">Vrstvy plochej </w:t>
      </w:r>
      <w:r w:rsidRPr="004D645A">
        <w:rPr>
          <w:rFonts w:ascii="Times New Roman" w:hAnsi="Times New Roman" w:cs="Times New Roman"/>
          <w:b/>
          <w:sz w:val="28"/>
          <w:szCs w:val="28"/>
          <w:u w:val="single"/>
        </w:rPr>
        <w:t>strechy</w:t>
      </w:r>
    </w:p>
    <w:p w:rsidR="00FC16C1" w:rsidRPr="004D645A" w:rsidRDefault="00FC16C1" w:rsidP="00BB663B">
      <w:pPr>
        <w:spacing w:after="0" w:line="360" w:lineRule="auto"/>
        <w:ind w:firstLine="357"/>
        <w:jc w:val="both"/>
        <w:rPr>
          <w:rFonts w:ascii="Times New Roman" w:hAnsi="Times New Roman" w:cs="Times New Roman"/>
          <w:b/>
          <w:sz w:val="28"/>
          <w:szCs w:val="28"/>
          <w:u w:val="single"/>
        </w:rPr>
      </w:pPr>
      <w:r w:rsidRPr="004D645A">
        <w:rPr>
          <w:rFonts w:ascii="Times New Roman" w:hAnsi="Times New Roman" w:cs="Times New Roman"/>
          <w:b/>
          <w:sz w:val="28"/>
          <w:szCs w:val="28"/>
        </w:rPr>
        <w:t>Povlaková</w:t>
      </w:r>
      <w:r>
        <w:rPr>
          <w:rFonts w:ascii="Times New Roman" w:hAnsi="Times New Roman" w:cs="Times New Roman"/>
          <w:b/>
          <w:sz w:val="28"/>
          <w:szCs w:val="28"/>
        </w:rPr>
        <w:t xml:space="preserve"> krytina – hydroizolačná vrstva</w:t>
      </w:r>
    </w:p>
    <w:p w:rsidR="009F4197" w:rsidRDefault="009F4197" w:rsidP="009F4197">
      <w:pPr>
        <w:spacing w:after="0" w:line="360" w:lineRule="auto"/>
        <w:ind w:left="357" w:firstLine="709"/>
        <w:jc w:val="both"/>
        <w:rPr>
          <w:rFonts w:ascii="Times New Roman" w:hAnsi="Times New Roman" w:cs="Times New Roman"/>
          <w:sz w:val="24"/>
          <w:szCs w:val="24"/>
        </w:rPr>
      </w:pPr>
    </w:p>
    <w:p w:rsidR="004D645A" w:rsidRDefault="00FC16C1" w:rsidP="009F4197">
      <w:pPr>
        <w:spacing w:after="0" w:line="360" w:lineRule="auto"/>
        <w:ind w:left="357" w:firstLine="709"/>
        <w:jc w:val="both"/>
        <w:rPr>
          <w:rFonts w:ascii="Times New Roman" w:hAnsi="Times New Roman" w:cs="Times New Roman"/>
          <w:sz w:val="24"/>
          <w:szCs w:val="24"/>
        </w:rPr>
      </w:pPr>
      <w:r>
        <w:rPr>
          <w:rFonts w:ascii="Times New Roman" w:hAnsi="Times New Roman" w:cs="Times New Roman"/>
          <w:sz w:val="24"/>
          <w:szCs w:val="24"/>
        </w:rPr>
        <w:t>Izolačnú funkciu proti vode v plochých strechách obvykle spĺňa povlaková izolácia na báze asfaltov a polymérov z </w:t>
      </w:r>
      <w:proofErr w:type="spellStart"/>
      <w:r>
        <w:rPr>
          <w:rFonts w:ascii="Times New Roman" w:hAnsi="Times New Roman" w:cs="Times New Roman"/>
          <w:sz w:val="24"/>
          <w:szCs w:val="24"/>
        </w:rPr>
        <w:t>termoplastických</w:t>
      </w:r>
      <w:proofErr w:type="spellEnd"/>
      <w:r>
        <w:rPr>
          <w:rFonts w:ascii="Times New Roman" w:hAnsi="Times New Roman" w:cs="Times New Roman"/>
          <w:sz w:val="24"/>
          <w:szCs w:val="24"/>
        </w:rPr>
        <w:t xml:space="preserve"> elastických zlúčenín</w:t>
      </w:r>
      <w:r w:rsidR="004D645A">
        <w:rPr>
          <w:rFonts w:ascii="Times New Roman" w:hAnsi="Times New Roman" w:cs="Times New Roman"/>
          <w:sz w:val="24"/>
          <w:szCs w:val="24"/>
        </w:rPr>
        <w:t xml:space="preserve">. </w:t>
      </w:r>
    </w:p>
    <w:p w:rsidR="009F4197" w:rsidRDefault="00FC16C1" w:rsidP="009F4197">
      <w:pPr>
        <w:spacing w:after="0" w:line="360" w:lineRule="auto"/>
        <w:ind w:left="357" w:firstLine="709"/>
        <w:jc w:val="both"/>
        <w:rPr>
          <w:rFonts w:ascii="Times New Roman" w:hAnsi="Times New Roman" w:cs="Times New Roman"/>
          <w:sz w:val="24"/>
          <w:szCs w:val="24"/>
        </w:rPr>
      </w:pPr>
      <w:r>
        <w:rPr>
          <w:rFonts w:ascii="Times New Roman" w:hAnsi="Times New Roman" w:cs="Times New Roman"/>
          <w:sz w:val="24"/>
          <w:szCs w:val="24"/>
        </w:rPr>
        <w:t xml:space="preserve">Presadzujú sa aj polyesterové a polyuretánové materiály, </w:t>
      </w:r>
      <w:proofErr w:type="spellStart"/>
      <w:r>
        <w:rPr>
          <w:rFonts w:ascii="Times New Roman" w:hAnsi="Times New Roman" w:cs="Times New Roman"/>
          <w:sz w:val="24"/>
          <w:szCs w:val="24"/>
        </w:rPr>
        <w:t>vodonepriepustný</w:t>
      </w:r>
      <w:proofErr w:type="spellEnd"/>
      <w:r>
        <w:rPr>
          <w:rFonts w:ascii="Times New Roman" w:hAnsi="Times New Roman" w:cs="Times New Roman"/>
          <w:sz w:val="24"/>
          <w:szCs w:val="24"/>
        </w:rPr>
        <w:t xml:space="preserve"> betón alebo tenké minerálne krytiny </w:t>
      </w:r>
      <w:proofErr w:type="spellStart"/>
      <w:r>
        <w:rPr>
          <w:rFonts w:ascii="Times New Roman" w:hAnsi="Times New Roman" w:cs="Times New Roman"/>
          <w:sz w:val="24"/>
          <w:szCs w:val="24"/>
        </w:rPr>
        <w:t>armované</w:t>
      </w:r>
      <w:proofErr w:type="spellEnd"/>
      <w:r>
        <w:rPr>
          <w:rFonts w:ascii="Times New Roman" w:hAnsi="Times New Roman" w:cs="Times New Roman"/>
          <w:sz w:val="24"/>
          <w:szCs w:val="24"/>
        </w:rPr>
        <w:t xml:space="preserve"> vláknami.</w:t>
      </w:r>
    </w:p>
    <w:p w:rsidR="00A24ABE" w:rsidRDefault="00D11DF2" w:rsidP="009F4197">
      <w:pPr>
        <w:spacing w:after="0" w:line="360" w:lineRule="auto"/>
        <w:ind w:left="357" w:firstLine="709"/>
        <w:jc w:val="both"/>
        <w:rPr>
          <w:rFonts w:ascii="Times New Roman" w:hAnsi="Times New Roman" w:cs="Times New Roman"/>
          <w:sz w:val="24"/>
          <w:szCs w:val="24"/>
        </w:rPr>
      </w:pPr>
      <w:r>
        <w:rPr>
          <w:rFonts w:ascii="Times New Roman" w:hAnsi="Times New Roman" w:cs="Times New Roman"/>
          <w:sz w:val="24"/>
          <w:szCs w:val="24"/>
        </w:rPr>
        <w:t xml:space="preserve">Asfaltové pásy – v súčasnej dobe </w:t>
      </w:r>
      <w:r w:rsidR="009F4197">
        <w:rPr>
          <w:rFonts w:ascii="Times New Roman" w:hAnsi="Times New Roman" w:cs="Times New Roman"/>
          <w:sz w:val="24"/>
          <w:szCs w:val="24"/>
        </w:rPr>
        <w:t>je ich na trhu veľmi široká škál</w:t>
      </w:r>
      <w:r>
        <w:rPr>
          <w:rFonts w:ascii="Times New Roman" w:hAnsi="Times New Roman" w:cs="Times New Roman"/>
          <w:sz w:val="24"/>
          <w:szCs w:val="24"/>
        </w:rPr>
        <w:t>a. Líšia sa vzájomne druhom použitého asfaltu, typom nosnej vložky a povrchovými úpravami, pričom základné zloženie asfaltových pásov je:</w:t>
      </w:r>
      <w:r>
        <w:rPr>
          <w:rFonts w:ascii="Times New Roman" w:hAnsi="Times New Roman" w:cs="Times New Roman"/>
          <w:sz w:val="24"/>
          <w:szCs w:val="24"/>
        </w:rPr>
        <w:tab/>
      </w:r>
    </w:p>
    <w:p w:rsidR="00A24ABE" w:rsidRDefault="00D11DF2" w:rsidP="009F4197">
      <w:pPr>
        <w:spacing w:after="0" w:line="360" w:lineRule="auto"/>
        <w:ind w:left="357" w:firstLine="709"/>
        <w:jc w:val="both"/>
        <w:rPr>
          <w:rFonts w:ascii="Times New Roman" w:hAnsi="Times New Roman" w:cs="Times New Roman"/>
          <w:sz w:val="24"/>
          <w:szCs w:val="24"/>
        </w:rPr>
      </w:pPr>
      <w:r>
        <w:rPr>
          <w:rFonts w:ascii="Times New Roman" w:hAnsi="Times New Roman" w:cs="Times New Roman"/>
          <w:sz w:val="24"/>
          <w:szCs w:val="24"/>
        </w:rPr>
        <w:t>– horná krycia asfaltovaná vrstva s ochranou vrstvou</w:t>
      </w:r>
      <w:r w:rsidR="00A24ABE">
        <w:rPr>
          <w:rFonts w:ascii="Times New Roman" w:hAnsi="Times New Roman" w:cs="Times New Roman"/>
          <w:sz w:val="24"/>
          <w:szCs w:val="24"/>
        </w:rPr>
        <w:t>,</w:t>
      </w:r>
    </w:p>
    <w:p w:rsidR="00A24ABE" w:rsidRDefault="00D11DF2" w:rsidP="009F4197">
      <w:pPr>
        <w:spacing w:after="0" w:line="360" w:lineRule="auto"/>
        <w:ind w:left="357" w:firstLine="709"/>
        <w:jc w:val="both"/>
        <w:rPr>
          <w:rFonts w:ascii="Times New Roman" w:hAnsi="Times New Roman" w:cs="Times New Roman"/>
          <w:sz w:val="24"/>
          <w:szCs w:val="24"/>
        </w:rPr>
      </w:pPr>
      <w:r>
        <w:rPr>
          <w:rFonts w:ascii="Times New Roman" w:hAnsi="Times New Roman" w:cs="Times New Roman"/>
          <w:sz w:val="24"/>
          <w:szCs w:val="24"/>
        </w:rPr>
        <w:lastRenderedPageBreak/>
        <w:t>– nosná vložka</w:t>
      </w:r>
      <w:r w:rsidR="00A24ABE">
        <w:rPr>
          <w:rFonts w:ascii="Times New Roman" w:hAnsi="Times New Roman" w:cs="Times New Roman"/>
          <w:sz w:val="24"/>
          <w:szCs w:val="24"/>
        </w:rPr>
        <w:t>,</w:t>
      </w:r>
    </w:p>
    <w:p w:rsidR="00A24ABE" w:rsidRDefault="00D11DF2" w:rsidP="009F4197">
      <w:pPr>
        <w:spacing w:after="0" w:line="360" w:lineRule="auto"/>
        <w:ind w:left="357" w:firstLine="709"/>
        <w:jc w:val="both"/>
        <w:rPr>
          <w:rFonts w:ascii="Times New Roman" w:hAnsi="Times New Roman" w:cs="Times New Roman"/>
          <w:sz w:val="24"/>
          <w:szCs w:val="24"/>
        </w:rPr>
      </w:pPr>
      <w:r>
        <w:rPr>
          <w:rFonts w:ascii="Times New Roman" w:hAnsi="Times New Roman" w:cs="Times New Roman"/>
          <w:sz w:val="24"/>
          <w:szCs w:val="24"/>
        </w:rPr>
        <w:t>– spodná krycia asfaltová vrstva</w:t>
      </w:r>
      <w:r w:rsidR="00A24ABE">
        <w:rPr>
          <w:rFonts w:ascii="Times New Roman" w:hAnsi="Times New Roman" w:cs="Times New Roman"/>
          <w:sz w:val="24"/>
          <w:szCs w:val="24"/>
        </w:rPr>
        <w:t>.</w:t>
      </w:r>
    </w:p>
    <w:p w:rsidR="00A24ABE" w:rsidRDefault="00D11DF2" w:rsidP="009F4197">
      <w:pPr>
        <w:spacing w:after="0" w:line="360" w:lineRule="auto"/>
        <w:ind w:left="357" w:firstLine="709"/>
        <w:jc w:val="both"/>
        <w:rPr>
          <w:rFonts w:ascii="Times New Roman" w:hAnsi="Times New Roman" w:cs="Times New Roman"/>
          <w:sz w:val="24"/>
          <w:szCs w:val="24"/>
        </w:rPr>
      </w:pPr>
      <w:r>
        <w:rPr>
          <w:rFonts w:ascii="Times New Roman" w:hAnsi="Times New Roman" w:cs="Times New Roman"/>
          <w:sz w:val="24"/>
          <w:szCs w:val="24"/>
        </w:rPr>
        <w:t xml:space="preserve">Vplyvom zloženia a hrúbky či rôznych povrchových úprav spodného i horného líca asfaltovaného pásu ich delíme na: </w:t>
      </w:r>
    </w:p>
    <w:p w:rsidR="00A24ABE" w:rsidRDefault="00D11DF2" w:rsidP="009F4197">
      <w:pPr>
        <w:spacing w:after="0" w:line="360" w:lineRule="auto"/>
        <w:ind w:left="357" w:firstLine="709"/>
        <w:jc w:val="both"/>
        <w:rPr>
          <w:rFonts w:ascii="Times New Roman" w:hAnsi="Times New Roman" w:cs="Times New Roman"/>
          <w:sz w:val="24"/>
          <w:szCs w:val="24"/>
        </w:rPr>
      </w:pPr>
      <w:r>
        <w:rPr>
          <w:rFonts w:ascii="Times New Roman" w:hAnsi="Times New Roman" w:cs="Times New Roman"/>
          <w:sz w:val="24"/>
          <w:szCs w:val="24"/>
        </w:rPr>
        <w:t>– p</w:t>
      </w:r>
      <w:r w:rsidRPr="00D11DF2">
        <w:rPr>
          <w:rFonts w:ascii="Times New Roman" w:hAnsi="Times New Roman" w:cs="Times New Roman"/>
          <w:sz w:val="24"/>
          <w:szCs w:val="24"/>
        </w:rPr>
        <w:t>ásy typu A</w:t>
      </w:r>
      <w:r w:rsidR="00A24ABE">
        <w:rPr>
          <w:rFonts w:ascii="Times New Roman" w:hAnsi="Times New Roman" w:cs="Times New Roman"/>
          <w:sz w:val="24"/>
          <w:szCs w:val="24"/>
        </w:rPr>
        <w:t>,</w:t>
      </w:r>
    </w:p>
    <w:p w:rsidR="00A24ABE" w:rsidRDefault="000F6C49" w:rsidP="009F4197">
      <w:pPr>
        <w:spacing w:after="0" w:line="360" w:lineRule="auto"/>
        <w:ind w:left="357" w:firstLine="709"/>
        <w:jc w:val="both"/>
        <w:rPr>
          <w:rFonts w:ascii="Times New Roman" w:hAnsi="Times New Roman" w:cs="Times New Roman"/>
          <w:sz w:val="24"/>
          <w:szCs w:val="24"/>
        </w:rPr>
      </w:pPr>
      <w:r>
        <w:rPr>
          <w:rFonts w:ascii="Times New Roman" w:hAnsi="Times New Roman" w:cs="Times New Roman"/>
          <w:sz w:val="24"/>
          <w:szCs w:val="24"/>
        </w:rPr>
        <w:t>– pásy typu R</w:t>
      </w:r>
      <w:r w:rsidR="00A24ABE">
        <w:rPr>
          <w:rFonts w:ascii="Times New Roman" w:hAnsi="Times New Roman" w:cs="Times New Roman"/>
          <w:sz w:val="24"/>
          <w:szCs w:val="24"/>
        </w:rPr>
        <w:t>,</w:t>
      </w:r>
    </w:p>
    <w:p w:rsidR="00A24ABE" w:rsidRDefault="00846B53" w:rsidP="009F4197">
      <w:pPr>
        <w:spacing w:after="0" w:line="360" w:lineRule="auto"/>
        <w:ind w:left="357" w:firstLine="709"/>
        <w:jc w:val="both"/>
        <w:rPr>
          <w:rFonts w:ascii="Times New Roman" w:hAnsi="Times New Roman" w:cs="Times New Roman"/>
          <w:sz w:val="24"/>
          <w:szCs w:val="24"/>
        </w:rPr>
      </w:pPr>
      <w:r>
        <w:rPr>
          <w:rFonts w:ascii="Times New Roman" w:hAnsi="Times New Roman" w:cs="Times New Roman"/>
          <w:sz w:val="24"/>
          <w:szCs w:val="24"/>
        </w:rPr>
        <w:t>– pásy typu S</w:t>
      </w:r>
      <w:r w:rsidR="00A24ABE">
        <w:rPr>
          <w:rFonts w:ascii="Times New Roman" w:hAnsi="Times New Roman" w:cs="Times New Roman"/>
          <w:sz w:val="24"/>
          <w:szCs w:val="24"/>
        </w:rPr>
        <w:t>.</w:t>
      </w:r>
    </w:p>
    <w:p w:rsidR="00A24ABE" w:rsidRDefault="00846B53" w:rsidP="009F4197">
      <w:pPr>
        <w:spacing w:after="0" w:line="360" w:lineRule="auto"/>
        <w:ind w:left="357" w:firstLine="709"/>
        <w:jc w:val="both"/>
        <w:rPr>
          <w:rFonts w:ascii="Times New Roman" w:hAnsi="Times New Roman" w:cs="Times New Roman"/>
          <w:sz w:val="24"/>
          <w:szCs w:val="24"/>
        </w:rPr>
      </w:pPr>
      <w:r>
        <w:rPr>
          <w:rFonts w:ascii="Times New Roman" w:hAnsi="Times New Roman" w:cs="Times New Roman"/>
          <w:sz w:val="24"/>
          <w:szCs w:val="24"/>
        </w:rPr>
        <w:t>Hydroizolačné fólie – môžeme ich rozdeliť nasledovne:</w:t>
      </w:r>
    </w:p>
    <w:p w:rsidR="00A24ABE" w:rsidRDefault="00846B53" w:rsidP="009F4197">
      <w:pPr>
        <w:spacing w:after="0" w:line="360" w:lineRule="auto"/>
        <w:ind w:left="357" w:firstLine="709"/>
        <w:jc w:val="both"/>
        <w:rPr>
          <w:rFonts w:ascii="Times New Roman" w:hAnsi="Times New Roman" w:cs="Times New Roman"/>
          <w:sz w:val="24"/>
          <w:szCs w:val="24"/>
        </w:rPr>
      </w:pPr>
      <w:r>
        <w:rPr>
          <w:rFonts w:ascii="Times New Roman" w:hAnsi="Times New Roman" w:cs="Times New Roman"/>
          <w:sz w:val="24"/>
          <w:szCs w:val="24"/>
        </w:rPr>
        <w:t>– termoplasty:1.polymerné (</w:t>
      </w:r>
      <w:proofErr w:type="spellStart"/>
      <w:r>
        <w:rPr>
          <w:rFonts w:ascii="Times New Roman" w:hAnsi="Times New Roman" w:cs="Times New Roman"/>
          <w:sz w:val="24"/>
          <w:szCs w:val="24"/>
        </w:rPr>
        <w:t>mPVC</w:t>
      </w:r>
      <w:proofErr w:type="spellEnd"/>
      <w:r>
        <w:rPr>
          <w:rFonts w:ascii="Times New Roman" w:hAnsi="Times New Roman" w:cs="Times New Roman"/>
          <w:sz w:val="24"/>
          <w:szCs w:val="24"/>
        </w:rPr>
        <w:t>, EVA)</w:t>
      </w:r>
      <w:r w:rsidR="00A24ABE">
        <w:rPr>
          <w:rFonts w:ascii="Times New Roman" w:hAnsi="Times New Roman" w:cs="Times New Roman"/>
          <w:sz w:val="24"/>
          <w:szCs w:val="24"/>
        </w:rPr>
        <w:t>,</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 2.polymérne s nízkym obsahom živíc (OCB, ECB)</w:t>
      </w:r>
      <w:r w:rsidR="00A24ABE">
        <w:rPr>
          <w:rFonts w:ascii="Times New Roman" w:hAnsi="Times New Roman" w:cs="Times New Roman"/>
          <w:sz w:val="24"/>
          <w:szCs w:val="24"/>
        </w:rPr>
        <w:t>,</w:t>
      </w:r>
    </w:p>
    <w:p w:rsidR="00A24ABE" w:rsidRDefault="00846B53" w:rsidP="009F4197">
      <w:pPr>
        <w:spacing w:after="0" w:line="360" w:lineRule="auto"/>
        <w:ind w:left="357" w:firstLine="709"/>
        <w:jc w:val="both"/>
        <w:rPr>
          <w:rFonts w:ascii="Times New Roman" w:hAnsi="Times New Roman" w:cs="Times New Roman"/>
          <w:sz w:val="24"/>
          <w:szCs w:val="24"/>
        </w:rPr>
      </w:pPr>
      <w:r>
        <w:rPr>
          <w:rFonts w:ascii="Times New Roman" w:hAnsi="Times New Roman" w:cs="Times New Roman"/>
          <w:sz w:val="24"/>
          <w:szCs w:val="24"/>
        </w:rPr>
        <w:t xml:space="preserve">– </w:t>
      </w:r>
      <w:proofErr w:type="spellStart"/>
      <w:r>
        <w:rPr>
          <w:rFonts w:ascii="Times New Roman" w:hAnsi="Times New Roman" w:cs="Times New Roman"/>
          <w:sz w:val="24"/>
          <w:szCs w:val="24"/>
        </w:rPr>
        <w:t>elastomery</w:t>
      </w:r>
      <w:proofErr w:type="spellEnd"/>
      <w:r>
        <w:rPr>
          <w:rFonts w:ascii="Times New Roman" w:hAnsi="Times New Roman" w:cs="Times New Roman"/>
          <w:sz w:val="24"/>
          <w:szCs w:val="24"/>
        </w:rPr>
        <w:t xml:space="preserve"> (EPDM)</w:t>
      </w:r>
      <w:r w:rsidR="00A24ABE">
        <w:rPr>
          <w:rFonts w:ascii="Times New Roman" w:hAnsi="Times New Roman" w:cs="Times New Roman"/>
          <w:sz w:val="24"/>
          <w:szCs w:val="24"/>
        </w:rPr>
        <w:t>,</w:t>
      </w:r>
    </w:p>
    <w:p w:rsidR="00A24ABE" w:rsidRDefault="00846B53" w:rsidP="009F4197">
      <w:pPr>
        <w:spacing w:after="0" w:line="360" w:lineRule="auto"/>
        <w:ind w:left="357" w:firstLine="709"/>
        <w:jc w:val="both"/>
        <w:rPr>
          <w:rFonts w:ascii="Times New Roman" w:hAnsi="Times New Roman" w:cs="Times New Roman"/>
          <w:sz w:val="24"/>
          <w:szCs w:val="24"/>
        </w:rPr>
      </w:pPr>
      <w:r>
        <w:rPr>
          <w:rFonts w:ascii="Times New Roman" w:hAnsi="Times New Roman" w:cs="Times New Roman"/>
          <w:sz w:val="24"/>
          <w:szCs w:val="24"/>
        </w:rPr>
        <w:t xml:space="preserve">– </w:t>
      </w:r>
      <w:proofErr w:type="spellStart"/>
      <w:r>
        <w:rPr>
          <w:rFonts w:ascii="Times New Roman" w:hAnsi="Times New Roman" w:cs="Times New Roman"/>
          <w:sz w:val="24"/>
          <w:szCs w:val="24"/>
        </w:rPr>
        <w:t>termoplastickéelastomery</w:t>
      </w:r>
      <w:proofErr w:type="spellEnd"/>
      <w:r>
        <w:rPr>
          <w:rFonts w:ascii="Times New Roman" w:hAnsi="Times New Roman" w:cs="Times New Roman"/>
          <w:sz w:val="24"/>
          <w:szCs w:val="24"/>
        </w:rPr>
        <w:t xml:space="preserve"> (EPM,CSPE)</w:t>
      </w:r>
      <w:r w:rsidR="00A24ABE">
        <w:rPr>
          <w:rFonts w:ascii="Times New Roman" w:hAnsi="Times New Roman" w:cs="Times New Roman"/>
          <w:sz w:val="24"/>
          <w:szCs w:val="24"/>
        </w:rPr>
        <w:t>.</w:t>
      </w:r>
    </w:p>
    <w:p w:rsidR="000F6C49" w:rsidRDefault="000F6C49" w:rsidP="009F4197">
      <w:pPr>
        <w:spacing w:after="0" w:line="360" w:lineRule="auto"/>
        <w:ind w:left="357" w:firstLine="709"/>
        <w:jc w:val="both"/>
        <w:rPr>
          <w:rFonts w:ascii="Times New Roman" w:hAnsi="Times New Roman" w:cs="Times New Roman"/>
          <w:sz w:val="24"/>
          <w:szCs w:val="24"/>
        </w:rPr>
      </w:pPr>
      <w:r>
        <w:rPr>
          <w:rFonts w:ascii="Times New Roman" w:hAnsi="Times New Roman" w:cs="Times New Roman"/>
          <w:sz w:val="24"/>
          <w:szCs w:val="24"/>
        </w:rPr>
        <w:t>Štrky (tekuté fólie)</w:t>
      </w:r>
      <w:r w:rsidR="00A24ABE">
        <w:rPr>
          <w:rFonts w:ascii="Times New Roman" w:hAnsi="Times New Roman" w:cs="Times New Roman"/>
          <w:sz w:val="24"/>
          <w:szCs w:val="24"/>
        </w:rPr>
        <w:t>.</w:t>
      </w:r>
    </w:p>
    <w:p w:rsidR="000F6C49" w:rsidRDefault="000F6C49" w:rsidP="00D11DF2">
      <w:pPr>
        <w:spacing w:line="360" w:lineRule="auto"/>
        <w:ind w:left="360"/>
        <w:jc w:val="both"/>
        <w:rPr>
          <w:rFonts w:ascii="Times New Roman" w:hAnsi="Times New Roman" w:cs="Times New Roman"/>
          <w:b/>
          <w:sz w:val="28"/>
          <w:szCs w:val="28"/>
        </w:rPr>
      </w:pPr>
      <w:r>
        <w:rPr>
          <w:rFonts w:ascii="Times New Roman" w:hAnsi="Times New Roman" w:cs="Times New Roman"/>
          <w:b/>
          <w:sz w:val="28"/>
          <w:szCs w:val="28"/>
        </w:rPr>
        <w:t>Tepelno</w:t>
      </w:r>
      <w:r w:rsidR="00A24ABE">
        <w:rPr>
          <w:rFonts w:ascii="Times New Roman" w:hAnsi="Times New Roman" w:cs="Times New Roman"/>
          <w:b/>
          <w:sz w:val="28"/>
          <w:szCs w:val="28"/>
        </w:rPr>
        <w:t>-</w:t>
      </w:r>
      <w:r>
        <w:rPr>
          <w:rFonts w:ascii="Times New Roman" w:hAnsi="Times New Roman" w:cs="Times New Roman"/>
          <w:b/>
          <w:sz w:val="28"/>
          <w:szCs w:val="28"/>
        </w:rPr>
        <w:t>izolačná vrstva</w:t>
      </w:r>
    </w:p>
    <w:p w:rsidR="004A7EB7" w:rsidRDefault="000F6C49" w:rsidP="004A7EB7">
      <w:pPr>
        <w:spacing w:after="0" w:line="360" w:lineRule="auto"/>
        <w:ind w:left="357" w:firstLine="709"/>
        <w:jc w:val="both"/>
        <w:rPr>
          <w:rFonts w:ascii="Times New Roman" w:hAnsi="Times New Roman" w:cs="Times New Roman"/>
          <w:sz w:val="24"/>
          <w:szCs w:val="24"/>
        </w:rPr>
      </w:pPr>
      <w:r>
        <w:rPr>
          <w:rFonts w:ascii="Times New Roman" w:hAnsi="Times New Roman" w:cs="Times New Roman"/>
          <w:sz w:val="24"/>
          <w:szCs w:val="24"/>
        </w:rPr>
        <w:t>Tepelno</w:t>
      </w:r>
      <w:r w:rsidR="004A7EB7">
        <w:rPr>
          <w:rFonts w:ascii="Times New Roman" w:hAnsi="Times New Roman" w:cs="Times New Roman"/>
          <w:sz w:val="24"/>
          <w:szCs w:val="24"/>
        </w:rPr>
        <w:t>-</w:t>
      </w:r>
      <w:r>
        <w:rPr>
          <w:rFonts w:ascii="Times New Roman" w:hAnsi="Times New Roman" w:cs="Times New Roman"/>
          <w:sz w:val="24"/>
          <w:szCs w:val="24"/>
        </w:rPr>
        <w:t>izolačná vrstv</w:t>
      </w:r>
      <w:r w:rsidR="004A7EB7">
        <w:rPr>
          <w:rFonts w:ascii="Times New Roman" w:hAnsi="Times New Roman" w:cs="Times New Roman"/>
          <w:sz w:val="24"/>
          <w:szCs w:val="24"/>
        </w:rPr>
        <w:t>a obmedzuje predovšetkým nežiadu</w:t>
      </w:r>
      <w:r>
        <w:rPr>
          <w:rFonts w:ascii="Times New Roman" w:hAnsi="Times New Roman" w:cs="Times New Roman"/>
          <w:sz w:val="24"/>
          <w:szCs w:val="24"/>
        </w:rPr>
        <w:t>ce tepelné straty v podstrešnom priestore a prispieva k zaisteniu požadovaného stavu vnútorného prostredia. Jej súhr</w:t>
      </w:r>
      <w:r w:rsidR="004A7EB7">
        <w:rPr>
          <w:rFonts w:ascii="Times New Roman" w:hAnsi="Times New Roman" w:cs="Times New Roman"/>
          <w:sz w:val="24"/>
          <w:szCs w:val="24"/>
        </w:rPr>
        <w:t>n</w:t>
      </w:r>
      <w:r>
        <w:rPr>
          <w:rFonts w:ascii="Times New Roman" w:hAnsi="Times New Roman" w:cs="Times New Roman"/>
          <w:sz w:val="24"/>
          <w:szCs w:val="24"/>
        </w:rPr>
        <w:t>né vlastnosti spravidla rozhodujú o koncepcií riešenia skladby i detailov strešného plášťa, technologických postupoch a ekonomických výsledkoch. Pri posudzovaní vlastností tepelno</w:t>
      </w:r>
      <w:r w:rsidR="004A7EB7">
        <w:rPr>
          <w:rFonts w:ascii="Times New Roman" w:hAnsi="Times New Roman" w:cs="Times New Roman"/>
          <w:sz w:val="24"/>
          <w:szCs w:val="24"/>
        </w:rPr>
        <w:t>-</w:t>
      </w:r>
      <w:r>
        <w:rPr>
          <w:rFonts w:ascii="Times New Roman" w:hAnsi="Times New Roman" w:cs="Times New Roman"/>
          <w:sz w:val="24"/>
          <w:szCs w:val="24"/>
        </w:rPr>
        <w:t>izolačných materiálov sa hodnotí:</w:t>
      </w:r>
    </w:p>
    <w:p w:rsidR="004A7EB7" w:rsidRDefault="000F6C49" w:rsidP="004A7EB7">
      <w:pPr>
        <w:spacing w:after="0" w:line="360" w:lineRule="auto"/>
        <w:ind w:left="357" w:firstLine="709"/>
        <w:jc w:val="both"/>
        <w:rPr>
          <w:rFonts w:ascii="Times New Roman" w:hAnsi="Times New Roman" w:cs="Times New Roman"/>
          <w:sz w:val="24"/>
          <w:szCs w:val="24"/>
        </w:rPr>
      </w:pPr>
      <w:r>
        <w:rPr>
          <w:rFonts w:ascii="Times New Roman" w:hAnsi="Times New Roman" w:cs="Times New Roman"/>
          <w:sz w:val="24"/>
          <w:szCs w:val="24"/>
        </w:rPr>
        <w:t xml:space="preserve">– tepelná vodivosť, </w:t>
      </w:r>
    </w:p>
    <w:p w:rsidR="004A7EB7" w:rsidRDefault="000F6C49" w:rsidP="004A7EB7">
      <w:pPr>
        <w:spacing w:after="0" w:line="360" w:lineRule="auto"/>
        <w:ind w:left="357" w:firstLine="709"/>
        <w:jc w:val="both"/>
        <w:rPr>
          <w:rFonts w:ascii="Times New Roman" w:hAnsi="Times New Roman" w:cs="Times New Roman"/>
          <w:sz w:val="24"/>
          <w:szCs w:val="24"/>
        </w:rPr>
      </w:pPr>
      <w:r>
        <w:rPr>
          <w:rFonts w:ascii="Times New Roman" w:hAnsi="Times New Roman" w:cs="Times New Roman"/>
          <w:sz w:val="24"/>
          <w:szCs w:val="24"/>
        </w:rPr>
        <w:t xml:space="preserve">– nasiakavosť, </w:t>
      </w:r>
    </w:p>
    <w:p w:rsidR="004A7EB7" w:rsidRDefault="000F6C49" w:rsidP="004A7EB7">
      <w:pPr>
        <w:spacing w:after="0" w:line="360" w:lineRule="auto"/>
        <w:ind w:left="357" w:firstLine="709"/>
        <w:jc w:val="both"/>
        <w:rPr>
          <w:rFonts w:ascii="Times New Roman" w:hAnsi="Times New Roman" w:cs="Times New Roman"/>
          <w:sz w:val="24"/>
          <w:szCs w:val="24"/>
        </w:rPr>
      </w:pPr>
      <w:r>
        <w:rPr>
          <w:rFonts w:ascii="Times New Roman" w:hAnsi="Times New Roman" w:cs="Times New Roman"/>
          <w:sz w:val="24"/>
          <w:szCs w:val="24"/>
        </w:rPr>
        <w:t xml:space="preserve">– pevnosť, </w:t>
      </w:r>
    </w:p>
    <w:p w:rsidR="004A7EB7" w:rsidRDefault="000F6C49" w:rsidP="004A7EB7">
      <w:pPr>
        <w:spacing w:after="0" w:line="360" w:lineRule="auto"/>
        <w:ind w:left="357" w:firstLine="709"/>
        <w:jc w:val="both"/>
        <w:rPr>
          <w:rFonts w:ascii="Times New Roman" w:hAnsi="Times New Roman" w:cs="Times New Roman"/>
          <w:sz w:val="24"/>
          <w:szCs w:val="24"/>
        </w:rPr>
      </w:pPr>
      <w:r>
        <w:rPr>
          <w:rFonts w:ascii="Times New Roman" w:hAnsi="Times New Roman" w:cs="Times New Roman"/>
          <w:sz w:val="24"/>
          <w:szCs w:val="24"/>
        </w:rPr>
        <w:t xml:space="preserve">– tvarová a objemová stálosť, </w:t>
      </w:r>
      <w:r>
        <w:rPr>
          <w:rFonts w:ascii="Times New Roman" w:hAnsi="Times New Roman" w:cs="Times New Roman"/>
          <w:sz w:val="24"/>
          <w:szCs w:val="24"/>
        </w:rPr>
        <w:tab/>
      </w:r>
    </w:p>
    <w:p w:rsidR="004A7EB7" w:rsidRDefault="000F6C49" w:rsidP="004A7EB7">
      <w:pPr>
        <w:spacing w:after="0" w:line="360" w:lineRule="auto"/>
        <w:ind w:left="357" w:firstLine="709"/>
        <w:jc w:val="both"/>
        <w:rPr>
          <w:rFonts w:ascii="Times New Roman" w:hAnsi="Times New Roman" w:cs="Times New Roman"/>
          <w:sz w:val="24"/>
          <w:szCs w:val="24"/>
        </w:rPr>
      </w:pPr>
      <w:r>
        <w:rPr>
          <w:rFonts w:ascii="Times New Roman" w:hAnsi="Times New Roman" w:cs="Times New Roman"/>
          <w:sz w:val="24"/>
          <w:szCs w:val="24"/>
        </w:rPr>
        <w:t>– odolnosť voči zvýšeným teplotám,</w:t>
      </w:r>
    </w:p>
    <w:p w:rsidR="004A7EB7" w:rsidRDefault="00BB1772" w:rsidP="004A7EB7">
      <w:pPr>
        <w:spacing w:after="0" w:line="360" w:lineRule="auto"/>
        <w:ind w:left="357" w:firstLine="709"/>
        <w:jc w:val="both"/>
        <w:rPr>
          <w:rFonts w:ascii="Times New Roman" w:hAnsi="Times New Roman" w:cs="Times New Roman"/>
          <w:sz w:val="24"/>
          <w:szCs w:val="24"/>
        </w:rPr>
      </w:pPr>
      <w:r>
        <w:rPr>
          <w:rFonts w:ascii="Times New Roman" w:hAnsi="Times New Roman" w:cs="Times New Roman"/>
          <w:sz w:val="24"/>
          <w:szCs w:val="24"/>
        </w:rPr>
        <w:t xml:space="preserve">– horľavosť, </w:t>
      </w:r>
    </w:p>
    <w:p w:rsidR="00BB1772" w:rsidRDefault="00BB1772" w:rsidP="004A7EB7">
      <w:pPr>
        <w:spacing w:after="0" w:line="360" w:lineRule="auto"/>
        <w:ind w:left="357" w:firstLine="709"/>
        <w:jc w:val="both"/>
        <w:rPr>
          <w:rFonts w:ascii="Times New Roman" w:hAnsi="Times New Roman" w:cs="Times New Roman"/>
          <w:sz w:val="24"/>
          <w:szCs w:val="24"/>
        </w:rPr>
      </w:pPr>
      <w:r>
        <w:rPr>
          <w:rFonts w:ascii="Times New Roman" w:hAnsi="Times New Roman" w:cs="Times New Roman"/>
          <w:sz w:val="24"/>
          <w:szCs w:val="24"/>
        </w:rPr>
        <w:t>– faktor difúzneho odporu.</w:t>
      </w:r>
      <w:r>
        <w:rPr>
          <w:rFonts w:ascii="Times New Roman" w:hAnsi="Times New Roman" w:cs="Times New Roman"/>
          <w:sz w:val="24"/>
          <w:szCs w:val="24"/>
        </w:rPr>
        <w:tab/>
      </w:r>
      <w:r>
        <w:rPr>
          <w:rFonts w:ascii="Times New Roman" w:hAnsi="Times New Roman" w:cs="Times New Roman"/>
          <w:sz w:val="24"/>
          <w:szCs w:val="24"/>
        </w:rPr>
        <w:tab/>
      </w:r>
    </w:p>
    <w:p w:rsidR="00490983" w:rsidRDefault="00BB1772" w:rsidP="004A7EB7">
      <w:pPr>
        <w:spacing w:after="0" w:line="360" w:lineRule="auto"/>
        <w:ind w:left="357" w:firstLine="709"/>
        <w:jc w:val="both"/>
        <w:rPr>
          <w:rFonts w:ascii="Times New Roman" w:hAnsi="Times New Roman" w:cs="Times New Roman"/>
          <w:sz w:val="24"/>
          <w:szCs w:val="24"/>
        </w:rPr>
      </w:pPr>
      <w:r>
        <w:rPr>
          <w:rFonts w:ascii="Times New Roman" w:hAnsi="Times New Roman" w:cs="Times New Roman"/>
          <w:sz w:val="24"/>
          <w:szCs w:val="24"/>
        </w:rPr>
        <w:t>Pre správnu funkciu strechy je nutné vychádzať z priaznivého vlhkostného stavu a režimu strechy. Ten je silno ovplyvnený vlhkosťou zabudovaných materiálov, zvlášť tepelno</w:t>
      </w:r>
      <w:r w:rsidR="004A7EB7">
        <w:rPr>
          <w:rFonts w:ascii="Times New Roman" w:hAnsi="Times New Roman" w:cs="Times New Roman"/>
          <w:sz w:val="24"/>
          <w:szCs w:val="24"/>
        </w:rPr>
        <w:t>-</w:t>
      </w:r>
      <w:r>
        <w:rPr>
          <w:rFonts w:ascii="Times New Roman" w:hAnsi="Times New Roman" w:cs="Times New Roman"/>
          <w:sz w:val="24"/>
          <w:szCs w:val="24"/>
        </w:rPr>
        <w:t xml:space="preserve">izolačných. Zvýšená vlhkosť všetkých zabudovaných materiálov zvyšuje hmotnosť konštrukcie a objemové zmeny naopak radikálne znižujú tepelný odpor </w:t>
      </w:r>
      <w:proofErr w:type="spellStart"/>
      <w:r>
        <w:rPr>
          <w:rFonts w:ascii="Times New Roman" w:hAnsi="Times New Roman" w:cs="Times New Roman"/>
          <w:sz w:val="24"/>
          <w:szCs w:val="24"/>
        </w:rPr>
        <w:t>tepelno</w:t>
      </w:r>
      <w:proofErr w:type="spellEnd"/>
      <w:r w:rsidR="00490983">
        <w:rPr>
          <w:rFonts w:ascii="Times New Roman" w:hAnsi="Times New Roman" w:cs="Times New Roman"/>
          <w:sz w:val="24"/>
          <w:szCs w:val="24"/>
        </w:rPr>
        <w:t>--</w:t>
      </w:r>
      <w:r>
        <w:rPr>
          <w:rFonts w:ascii="Times New Roman" w:hAnsi="Times New Roman" w:cs="Times New Roman"/>
          <w:sz w:val="24"/>
          <w:szCs w:val="24"/>
        </w:rPr>
        <w:t>izolačnej vrstvy a ovplyvňuje zníženie jej pevnosti. Z hľadiska materiálového sa pre praktické využitie v strechách s týmito skupinami tepelno</w:t>
      </w:r>
      <w:r w:rsidR="00490983">
        <w:rPr>
          <w:rFonts w:ascii="Times New Roman" w:hAnsi="Times New Roman" w:cs="Times New Roman"/>
          <w:sz w:val="24"/>
          <w:szCs w:val="24"/>
        </w:rPr>
        <w:t>-</w:t>
      </w:r>
      <w:r>
        <w:rPr>
          <w:rFonts w:ascii="Times New Roman" w:hAnsi="Times New Roman" w:cs="Times New Roman"/>
          <w:sz w:val="24"/>
          <w:szCs w:val="24"/>
        </w:rPr>
        <w:t>izolačných materiálov:</w:t>
      </w:r>
      <w:r>
        <w:rPr>
          <w:rFonts w:ascii="Times New Roman" w:hAnsi="Times New Roman" w:cs="Times New Roman"/>
          <w:sz w:val="24"/>
          <w:szCs w:val="24"/>
        </w:rPr>
        <w:tab/>
      </w:r>
    </w:p>
    <w:p w:rsidR="00490983" w:rsidRDefault="00BB1772" w:rsidP="004A7EB7">
      <w:pPr>
        <w:spacing w:after="0" w:line="360" w:lineRule="auto"/>
        <w:ind w:left="357" w:firstLine="709"/>
        <w:jc w:val="both"/>
        <w:rPr>
          <w:rFonts w:ascii="Times New Roman" w:hAnsi="Times New Roman" w:cs="Times New Roman"/>
          <w:sz w:val="24"/>
          <w:szCs w:val="24"/>
        </w:rPr>
      </w:pPr>
      <w:r>
        <w:rPr>
          <w:rFonts w:ascii="Times New Roman" w:hAnsi="Times New Roman" w:cs="Times New Roman"/>
          <w:sz w:val="24"/>
          <w:szCs w:val="24"/>
        </w:rPr>
        <w:t xml:space="preserve">– tuhé dosky z minerálnych vlákien, </w:t>
      </w:r>
    </w:p>
    <w:p w:rsidR="00490983" w:rsidRDefault="00BB1772" w:rsidP="00490983">
      <w:pPr>
        <w:spacing w:after="0" w:line="360" w:lineRule="auto"/>
        <w:ind w:left="357" w:firstLine="709"/>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008E1180">
        <w:rPr>
          <w:rFonts w:ascii="Times New Roman" w:hAnsi="Times New Roman" w:cs="Times New Roman"/>
          <w:sz w:val="24"/>
          <w:szCs w:val="24"/>
        </w:rPr>
        <w:t xml:space="preserve">expandovaný polystyrén, </w:t>
      </w:r>
      <w:proofErr w:type="spellStart"/>
      <w:r w:rsidR="008E1180">
        <w:rPr>
          <w:rFonts w:ascii="Times New Roman" w:hAnsi="Times New Roman" w:cs="Times New Roman"/>
          <w:sz w:val="24"/>
          <w:szCs w:val="24"/>
        </w:rPr>
        <w:t>extrudovaný</w:t>
      </w:r>
      <w:proofErr w:type="spellEnd"/>
      <w:r w:rsidR="008E1180">
        <w:rPr>
          <w:rFonts w:ascii="Times New Roman" w:hAnsi="Times New Roman" w:cs="Times New Roman"/>
          <w:sz w:val="24"/>
          <w:szCs w:val="24"/>
        </w:rPr>
        <w:t xml:space="preserve"> polystyrén (</w:t>
      </w:r>
      <w:proofErr w:type="spellStart"/>
      <w:r w:rsidR="008E1180">
        <w:rPr>
          <w:rFonts w:ascii="Times New Roman" w:hAnsi="Times New Roman" w:cs="Times New Roman"/>
          <w:sz w:val="24"/>
          <w:szCs w:val="24"/>
        </w:rPr>
        <w:t>t</w:t>
      </w:r>
      <w:r w:rsidR="00490983">
        <w:rPr>
          <w:rFonts w:ascii="Times New Roman" w:hAnsi="Times New Roman" w:cs="Times New Roman"/>
          <w:sz w:val="24"/>
          <w:szCs w:val="24"/>
        </w:rPr>
        <w:t>j</w:t>
      </w:r>
      <w:r w:rsidR="008E1180">
        <w:rPr>
          <w:rFonts w:ascii="Times New Roman" w:hAnsi="Times New Roman" w:cs="Times New Roman"/>
          <w:sz w:val="24"/>
          <w:szCs w:val="24"/>
        </w:rPr>
        <w:t>.penové</w:t>
      </w:r>
      <w:proofErr w:type="spellEnd"/>
      <w:r w:rsidR="008E1180">
        <w:rPr>
          <w:rFonts w:ascii="Times New Roman" w:hAnsi="Times New Roman" w:cs="Times New Roman"/>
          <w:sz w:val="24"/>
          <w:szCs w:val="24"/>
        </w:rPr>
        <w:t xml:space="preserve"> polyméry),</w:t>
      </w:r>
      <w:r w:rsidR="008E1180">
        <w:rPr>
          <w:rFonts w:ascii="Times New Roman" w:hAnsi="Times New Roman" w:cs="Times New Roman"/>
          <w:sz w:val="24"/>
          <w:szCs w:val="24"/>
        </w:rPr>
        <w:tab/>
      </w:r>
    </w:p>
    <w:p w:rsidR="00490983" w:rsidRDefault="008E1180" w:rsidP="004A7EB7">
      <w:pPr>
        <w:spacing w:after="0" w:line="360" w:lineRule="auto"/>
        <w:ind w:left="357" w:firstLine="709"/>
        <w:jc w:val="both"/>
        <w:rPr>
          <w:rFonts w:ascii="Times New Roman" w:hAnsi="Times New Roman" w:cs="Times New Roman"/>
          <w:sz w:val="24"/>
          <w:szCs w:val="24"/>
        </w:rPr>
      </w:pPr>
      <w:r>
        <w:rPr>
          <w:rFonts w:ascii="Times New Roman" w:hAnsi="Times New Roman" w:cs="Times New Roman"/>
          <w:sz w:val="24"/>
          <w:szCs w:val="24"/>
        </w:rPr>
        <w:t>– penový polyuretán,</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p>
    <w:p w:rsidR="00490983" w:rsidRDefault="008E1180" w:rsidP="004A7EB7">
      <w:pPr>
        <w:spacing w:after="0" w:line="360" w:lineRule="auto"/>
        <w:ind w:left="357" w:firstLine="709"/>
        <w:jc w:val="both"/>
        <w:rPr>
          <w:rFonts w:ascii="Times New Roman" w:hAnsi="Times New Roman" w:cs="Times New Roman"/>
          <w:sz w:val="24"/>
          <w:szCs w:val="24"/>
        </w:rPr>
      </w:pPr>
      <w:r>
        <w:rPr>
          <w:rFonts w:ascii="Times New Roman" w:hAnsi="Times New Roman" w:cs="Times New Roman"/>
          <w:sz w:val="24"/>
          <w:szCs w:val="24"/>
        </w:rPr>
        <w:t xml:space="preserve">– penové sklo,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p>
    <w:p w:rsidR="00007614" w:rsidRDefault="008E1180" w:rsidP="004A7EB7">
      <w:pPr>
        <w:spacing w:after="0" w:line="360" w:lineRule="auto"/>
        <w:ind w:left="357" w:firstLine="709"/>
        <w:jc w:val="both"/>
        <w:rPr>
          <w:rFonts w:ascii="Times New Roman" w:hAnsi="Times New Roman" w:cs="Times New Roman"/>
          <w:sz w:val="24"/>
          <w:szCs w:val="24"/>
        </w:rPr>
      </w:pPr>
      <w:r>
        <w:rPr>
          <w:rFonts w:ascii="Times New Roman" w:hAnsi="Times New Roman" w:cs="Times New Roman"/>
          <w:sz w:val="24"/>
          <w:szCs w:val="24"/>
        </w:rPr>
        <w:t>– výnimočne tepelno</w:t>
      </w:r>
      <w:r w:rsidR="00490983">
        <w:rPr>
          <w:rFonts w:ascii="Times New Roman" w:hAnsi="Times New Roman" w:cs="Times New Roman"/>
          <w:sz w:val="24"/>
          <w:szCs w:val="24"/>
        </w:rPr>
        <w:t>-</w:t>
      </w:r>
      <w:r>
        <w:rPr>
          <w:rFonts w:ascii="Times New Roman" w:hAnsi="Times New Roman" w:cs="Times New Roman"/>
          <w:sz w:val="24"/>
          <w:szCs w:val="24"/>
        </w:rPr>
        <w:t>izolačné betóny.</w:t>
      </w:r>
    </w:p>
    <w:p w:rsidR="008E1180" w:rsidRDefault="008E1180" w:rsidP="00D11DF2">
      <w:pPr>
        <w:spacing w:line="360" w:lineRule="auto"/>
        <w:ind w:left="360"/>
        <w:jc w:val="both"/>
        <w:rPr>
          <w:rFonts w:ascii="Times New Roman" w:hAnsi="Times New Roman" w:cs="Times New Roman"/>
          <w:b/>
          <w:sz w:val="28"/>
          <w:szCs w:val="28"/>
        </w:rPr>
      </w:pPr>
      <w:r>
        <w:rPr>
          <w:rFonts w:ascii="Times New Roman" w:hAnsi="Times New Roman" w:cs="Times New Roman"/>
          <w:b/>
          <w:sz w:val="28"/>
          <w:szCs w:val="28"/>
        </w:rPr>
        <w:t>Spádová vrstva</w:t>
      </w:r>
    </w:p>
    <w:p w:rsidR="008E1180" w:rsidRDefault="008E1180" w:rsidP="00490983">
      <w:pPr>
        <w:spacing w:after="0" w:line="360" w:lineRule="auto"/>
        <w:ind w:left="357" w:firstLine="709"/>
        <w:jc w:val="both"/>
        <w:rPr>
          <w:rFonts w:ascii="Times New Roman" w:hAnsi="Times New Roman" w:cs="Times New Roman"/>
          <w:sz w:val="24"/>
          <w:szCs w:val="24"/>
        </w:rPr>
      </w:pPr>
      <w:r>
        <w:rPr>
          <w:rFonts w:ascii="Times New Roman" w:hAnsi="Times New Roman" w:cs="Times New Roman"/>
          <w:sz w:val="24"/>
          <w:szCs w:val="24"/>
        </w:rPr>
        <w:t>Spádovú vrstvu navrhuje</w:t>
      </w:r>
      <w:r w:rsidR="00490983">
        <w:rPr>
          <w:rFonts w:ascii="Times New Roman" w:hAnsi="Times New Roman" w:cs="Times New Roman"/>
          <w:sz w:val="24"/>
          <w:szCs w:val="24"/>
        </w:rPr>
        <w:t>me</w:t>
      </w:r>
      <w:r>
        <w:rPr>
          <w:rFonts w:ascii="Times New Roman" w:hAnsi="Times New Roman" w:cs="Times New Roman"/>
          <w:sz w:val="24"/>
          <w:szCs w:val="24"/>
        </w:rPr>
        <w:t xml:space="preserve"> vtedy, ak nie je vytvorený spád nosnou konštrukciou strešného plášťa. Výhodné je navrhnúť spádovú vrstvu z takého materiálu, ktorý ma určitý tepelný</w:t>
      </w:r>
      <w:r w:rsidR="00F47525">
        <w:rPr>
          <w:rFonts w:ascii="Times New Roman" w:hAnsi="Times New Roman" w:cs="Times New Roman"/>
          <w:sz w:val="24"/>
          <w:szCs w:val="24"/>
        </w:rPr>
        <w:t xml:space="preserve"> odpor, čí</w:t>
      </w:r>
      <w:r w:rsidR="00490983">
        <w:rPr>
          <w:rFonts w:ascii="Times New Roman" w:hAnsi="Times New Roman" w:cs="Times New Roman"/>
          <w:sz w:val="24"/>
          <w:szCs w:val="24"/>
        </w:rPr>
        <w:t>m je možné odľahčiť buď tepelno-izolačnú</w:t>
      </w:r>
      <w:r w:rsidR="00F47525">
        <w:rPr>
          <w:rFonts w:ascii="Times New Roman" w:hAnsi="Times New Roman" w:cs="Times New Roman"/>
          <w:sz w:val="24"/>
          <w:szCs w:val="24"/>
        </w:rPr>
        <w:t xml:space="preserve"> vrstv</w:t>
      </w:r>
      <w:r w:rsidR="00490983">
        <w:rPr>
          <w:rFonts w:ascii="Times New Roman" w:hAnsi="Times New Roman" w:cs="Times New Roman"/>
          <w:sz w:val="24"/>
          <w:szCs w:val="24"/>
        </w:rPr>
        <w:t>u</w:t>
      </w:r>
      <w:r w:rsidR="00F47525">
        <w:rPr>
          <w:rFonts w:ascii="Times New Roman" w:hAnsi="Times New Roman" w:cs="Times New Roman"/>
          <w:sz w:val="24"/>
          <w:szCs w:val="24"/>
        </w:rPr>
        <w:t>, alebo prispieť k celkov</w:t>
      </w:r>
      <w:r w:rsidR="00490983">
        <w:rPr>
          <w:rFonts w:ascii="Times New Roman" w:hAnsi="Times New Roman" w:cs="Times New Roman"/>
          <w:sz w:val="24"/>
          <w:szCs w:val="24"/>
        </w:rPr>
        <w:t>o</w:t>
      </w:r>
      <w:r w:rsidR="00F47525">
        <w:rPr>
          <w:rFonts w:ascii="Times New Roman" w:hAnsi="Times New Roman" w:cs="Times New Roman"/>
          <w:sz w:val="24"/>
          <w:szCs w:val="24"/>
        </w:rPr>
        <w:t xml:space="preserve"> lepšej tepelno</w:t>
      </w:r>
      <w:r w:rsidR="00490983">
        <w:rPr>
          <w:rFonts w:ascii="Times New Roman" w:hAnsi="Times New Roman" w:cs="Times New Roman"/>
          <w:sz w:val="24"/>
          <w:szCs w:val="24"/>
        </w:rPr>
        <w:t>-</w:t>
      </w:r>
      <w:r w:rsidR="00F47525">
        <w:rPr>
          <w:rFonts w:ascii="Times New Roman" w:hAnsi="Times New Roman" w:cs="Times New Roman"/>
          <w:sz w:val="24"/>
          <w:szCs w:val="24"/>
        </w:rPr>
        <w:t>izolačnej schopnosti strechy. Ako spádová vrstva sa navrhuje hlavne ľahčený monolitický betón a spádové kliny z tepelnej izolácie.</w:t>
      </w:r>
    </w:p>
    <w:p w:rsidR="00F47525" w:rsidRDefault="00F47525" w:rsidP="00D11DF2">
      <w:pPr>
        <w:spacing w:line="360" w:lineRule="auto"/>
        <w:ind w:left="360"/>
        <w:jc w:val="both"/>
        <w:rPr>
          <w:rFonts w:ascii="Times New Roman" w:hAnsi="Times New Roman" w:cs="Times New Roman"/>
          <w:b/>
          <w:sz w:val="28"/>
          <w:szCs w:val="28"/>
        </w:rPr>
      </w:pPr>
      <w:r>
        <w:rPr>
          <w:rFonts w:ascii="Times New Roman" w:hAnsi="Times New Roman" w:cs="Times New Roman"/>
          <w:b/>
          <w:sz w:val="28"/>
          <w:szCs w:val="28"/>
        </w:rPr>
        <w:t>Expanzná vrstva</w:t>
      </w:r>
    </w:p>
    <w:p w:rsidR="00490983" w:rsidRPr="00272605" w:rsidRDefault="00E05C20" w:rsidP="00272605">
      <w:pPr>
        <w:spacing w:after="0" w:line="360" w:lineRule="auto"/>
        <w:ind w:left="357" w:firstLine="709"/>
        <w:jc w:val="both"/>
        <w:rPr>
          <w:rFonts w:ascii="Times New Roman" w:hAnsi="Times New Roman" w:cs="Times New Roman"/>
          <w:sz w:val="24"/>
          <w:szCs w:val="24"/>
        </w:rPr>
      </w:pPr>
      <w:r>
        <w:rPr>
          <w:rFonts w:ascii="Times New Roman" w:hAnsi="Times New Roman" w:cs="Times New Roman"/>
          <w:sz w:val="24"/>
          <w:szCs w:val="24"/>
        </w:rPr>
        <w:t xml:space="preserve">Expanzná vrstva vyrovnáva rozdielne tlaky vodnej pary vo vrstvách strešného plášťa a zníženie pretlaku vodnej páry, vzniknuté prudkým odparením zabudovanej vlhkosti oslnenej strechy. Tento jav je badateľný najmä pod hydroizolačnou vrstvou s vysokým difúznym odporom. </w:t>
      </w:r>
      <w:r w:rsidR="00B90920">
        <w:rPr>
          <w:rFonts w:ascii="Times New Roman" w:hAnsi="Times New Roman" w:cs="Times New Roman"/>
          <w:sz w:val="24"/>
          <w:szCs w:val="24"/>
        </w:rPr>
        <w:t xml:space="preserve">Pre správnu funkciu expanznej vrstvy je </w:t>
      </w:r>
      <w:r w:rsidR="00490983">
        <w:rPr>
          <w:rFonts w:ascii="Times New Roman" w:hAnsi="Times New Roman" w:cs="Times New Roman"/>
          <w:sz w:val="24"/>
          <w:szCs w:val="24"/>
        </w:rPr>
        <w:t>potrebné</w:t>
      </w:r>
      <w:r w:rsidR="00B90920">
        <w:rPr>
          <w:rFonts w:ascii="Times New Roman" w:hAnsi="Times New Roman" w:cs="Times New Roman"/>
          <w:sz w:val="24"/>
          <w:szCs w:val="24"/>
        </w:rPr>
        <w:t>, aby bola táto vrstva n</w:t>
      </w:r>
      <w:r w:rsidR="00490983">
        <w:rPr>
          <w:rFonts w:ascii="Times New Roman" w:hAnsi="Times New Roman" w:cs="Times New Roman"/>
          <w:sz w:val="24"/>
          <w:szCs w:val="24"/>
        </w:rPr>
        <w:t>apojená na vonkajšie ovzdušie (</w:t>
      </w:r>
      <w:proofErr w:type="spellStart"/>
      <w:r w:rsidR="00272605">
        <w:rPr>
          <w:rFonts w:ascii="Times New Roman" w:hAnsi="Times New Roman" w:cs="Times New Roman"/>
          <w:sz w:val="24"/>
          <w:szCs w:val="24"/>
        </w:rPr>
        <w:t>odvetráva</w:t>
      </w:r>
      <w:r w:rsidR="00B90920">
        <w:rPr>
          <w:rFonts w:ascii="Times New Roman" w:hAnsi="Times New Roman" w:cs="Times New Roman"/>
          <w:sz w:val="24"/>
          <w:szCs w:val="24"/>
        </w:rPr>
        <w:t>ciekomín</w:t>
      </w:r>
      <w:r w:rsidR="00490983">
        <w:rPr>
          <w:rFonts w:ascii="Times New Roman" w:hAnsi="Times New Roman" w:cs="Times New Roman"/>
          <w:sz w:val="24"/>
          <w:szCs w:val="24"/>
        </w:rPr>
        <w:t>i</w:t>
      </w:r>
      <w:r w:rsidR="00B90920">
        <w:rPr>
          <w:rFonts w:ascii="Times New Roman" w:hAnsi="Times New Roman" w:cs="Times New Roman"/>
          <w:sz w:val="24"/>
          <w:szCs w:val="24"/>
        </w:rPr>
        <w:t>ky</w:t>
      </w:r>
      <w:proofErr w:type="spellEnd"/>
      <w:r w:rsidR="00B90920">
        <w:rPr>
          <w:rFonts w:ascii="Times New Roman" w:hAnsi="Times New Roman" w:cs="Times New Roman"/>
          <w:sz w:val="24"/>
          <w:szCs w:val="24"/>
        </w:rPr>
        <w:t xml:space="preserve"> či odvetranie pozdĺž okrajov strechy pod oplechovaním). Ak nie je pod </w:t>
      </w:r>
      <w:proofErr w:type="spellStart"/>
      <w:r w:rsidR="00B90920">
        <w:rPr>
          <w:rFonts w:ascii="Times New Roman" w:hAnsi="Times New Roman" w:cs="Times New Roman"/>
          <w:sz w:val="24"/>
          <w:szCs w:val="24"/>
        </w:rPr>
        <w:t>hydroizoláciou</w:t>
      </w:r>
      <w:proofErr w:type="spellEnd"/>
      <w:r w:rsidR="00B90920">
        <w:rPr>
          <w:rFonts w:ascii="Times New Roman" w:hAnsi="Times New Roman" w:cs="Times New Roman"/>
          <w:sz w:val="24"/>
          <w:szCs w:val="24"/>
        </w:rPr>
        <w:t xml:space="preserve"> monolitická vrstva z prostého alebo ľahčeného betónu, tak sa expanzná vrstva </w:t>
      </w:r>
      <w:r w:rsidR="00490983">
        <w:rPr>
          <w:rFonts w:ascii="Times New Roman" w:hAnsi="Times New Roman" w:cs="Times New Roman"/>
          <w:sz w:val="24"/>
          <w:szCs w:val="24"/>
        </w:rPr>
        <w:t>v mnohých</w:t>
      </w:r>
      <w:r w:rsidR="00B90920">
        <w:rPr>
          <w:rFonts w:ascii="Times New Roman" w:hAnsi="Times New Roman" w:cs="Times New Roman"/>
          <w:sz w:val="24"/>
          <w:szCs w:val="24"/>
        </w:rPr>
        <w:t xml:space="preserve"> prípado</w:t>
      </w:r>
      <w:r w:rsidR="00490983">
        <w:rPr>
          <w:rFonts w:ascii="Times New Roman" w:hAnsi="Times New Roman" w:cs="Times New Roman"/>
          <w:sz w:val="24"/>
          <w:szCs w:val="24"/>
        </w:rPr>
        <w:t>ch</w:t>
      </w:r>
      <w:r w:rsidR="00B90920">
        <w:rPr>
          <w:rFonts w:ascii="Times New Roman" w:hAnsi="Times New Roman" w:cs="Times New Roman"/>
          <w:sz w:val="24"/>
          <w:szCs w:val="24"/>
        </w:rPr>
        <w:t xml:space="preserve"> vôbec nenavrhuje. Napr. ak je </w:t>
      </w:r>
      <w:proofErr w:type="spellStart"/>
      <w:r w:rsidR="00B90920">
        <w:rPr>
          <w:rFonts w:ascii="Times New Roman" w:hAnsi="Times New Roman" w:cs="Times New Roman"/>
          <w:sz w:val="24"/>
          <w:szCs w:val="24"/>
        </w:rPr>
        <w:t>hydroizolácia</w:t>
      </w:r>
      <w:proofErr w:type="spellEnd"/>
      <w:r w:rsidR="00B90920">
        <w:rPr>
          <w:rFonts w:ascii="Times New Roman" w:hAnsi="Times New Roman" w:cs="Times New Roman"/>
          <w:sz w:val="24"/>
          <w:szCs w:val="24"/>
        </w:rPr>
        <w:t xml:space="preserve"> aplikovaná na tuhé minerálno</w:t>
      </w:r>
      <w:r w:rsidR="00490983">
        <w:rPr>
          <w:rFonts w:ascii="Times New Roman" w:hAnsi="Times New Roman" w:cs="Times New Roman"/>
          <w:sz w:val="24"/>
          <w:szCs w:val="24"/>
        </w:rPr>
        <w:t>-</w:t>
      </w:r>
      <w:r w:rsidR="00B90920">
        <w:rPr>
          <w:rFonts w:ascii="Times New Roman" w:hAnsi="Times New Roman" w:cs="Times New Roman"/>
          <w:sz w:val="24"/>
          <w:szCs w:val="24"/>
        </w:rPr>
        <w:t>vláknité dosky, nie je potrebné vytvárať žiadnu expanznú vrstvu, pretože minerálno</w:t>
      </w:r>
      <w:r w:rsidR="00490983">
        <w:rPr>
          <w:rFonts w:ascii="Times New Roman" w:hAnsi="Times New Roman" w:cs="Times New Roman"/>
          <w:sz w:val="24"/>
          <w:szCs w:val="24"/>
        </w:rPr>
        <w:t>-</w:t>
      </w:r>
      <w:r w:rsidR="00B90920">
        <w:rPr>
          <w:rFonts w:ascii="Times New Roman" w:hAnsi="Times New Roman" w:cs="Times New Roman"/>
          <w:sz w:val="24"/>
          <w:szCs w:val="24"/>
        </w:rPr>
        <w:t xml:space="preserve">vláknité dosky </w:t>
      </w:r>
      <w:r w:rsidR="00490983">
        <w:rPr>
          <w:rFonts w:ascii="Times New Roman" w:hAnsi="Times New Roman" w:cs="Times New Roman"/>
          <w:sz w:val="24"/>
          <w:szCs w:val="24"/>
        </w:rPr>
        <w:t>sú difú</w:t>
      </w:r>
      <w:r w:rsidR="00B90920">
        <w:rPr>
          <w:rFonts w:ascii="Times New Roman" w:hAnsi="Times New Roman" w:cs="Times New Roman"/>
          <w:sz w:val="24"/>
          <w:szCs w:val="24"/>
        </w:rPr>
        <w:t>zne natoľko priepustné (faktor difúzneho odporu cca 1,4), že samy o sebe vytvárajú optimálnu expanznú vrstvu. Taktiež ani strešný plášť s</w:t>
      </w:r>
      <w:r w:rsidR="00221AF7">
        <w:rPr>
          <w:rFonts w:ascii="Times New Roman" w:hAnsi="Times New Roman" w:cs="Times New Roman"/>
          <w:sz w:val="24"/>
          <w:szCs w:val="24"/>
        </w:rPr>
        <w:t> tepelnou izoláciu z penového skla nesmie mať žiadnu expanznú vrstvu.</w:t>
      </w:r>
    </w:p>
    <w:p w:rsidR="00221AF7" w:rsidRDefault="00221AF7" w:rsidP="00D11DF2">
      <w:pPr>
        <w:spacing w:line="360" w:lineRule="auto"/>
        <w:ind w:left="360"/>
        <w:jc w:val="both"/>
        <w:rPr>
          <w:rFonts w:ascii="Times New Roman" w:hAnsi="Times New Roman" w:cs="Times New Roman"/>
          <w:b/>
          <w:sz w:val="28"/>
          <w:szCs w:val="28"/>
        </w:rPr>
      </w:pPr>
      <w:r>
        <w:rPr>
          <w:rFonts w:ascii="Times New Roman" w:hAnsi="Times New Roman" w:cs="Times New Roman"/>
          <w:b/>
          <w:sz w:val="28"/>
          <w:szCs w:val="28"/>
        </w:rPr>
        <w:t>Parotesná a poistná hydroizolačná vrstva</w:t>
      </w:r>
    </w:p>
    <w:p w:rsidR="00221AF7" w:rsidRDefault="00221AF7" w:rsidP="00490983">
      <w:pPr>
        <w:spacing w:line="360" w:lineRule="auto"/>
        <w:ind w:left="357" w:firstLine="709"/>
        <w:jc w:val="both"/>
        <w:rPr>
          <w:rFonts w:ascii="Times New Roman" w:hAnsi="Times New Roman" w:cs="Times New Roman"/>
          <w:sz w:val="24"/>
          <w:szCs w:val="24"/>
        </w:rPr>
      </w:pPr>
      <w:r>
        <w:rPr>
          <w:rFonts w:ascii="Times New Roman" w:hAnsi="Times New Roman" w:cs="Times New Roman"/>
          <w:sz w:val="24"/>
          <w:szCs w:val="24"/>
        </w:rPr>
        <w:t>Parotesná zábrana znižuje parciálny tlak vodných pár a obmedzuje podmienky kondenzácie v skladbe strešného plášťa. Umiestňuje sa preto pri vnútornom povrchu skladby, pod tepelnú izoláciu, parotesná vrstva sa nepriepustne napája na všetky prestupujúce a ukončujúce konštrukcie a prvky. Parotesnú vrstvu nikdy neumiestňujeme pod monolitickú spádovú vrstvu, pretože by zabraňovala prirodzenému vysychaniu monolitickej vrstvy. Optimálne umiestnenie parotesnej vrstvy je pod tepelnú izoláciu.</w:t>
      </w:r>
    </w:p>
    <w:p w:rsidR="00FF6E76" w:rsidRDefault="00FF6E76">
      <w:pPr>
        <w:rPr>
          <w:rFonts w:ascii="Times New Roman" w:hAnsi="Times New Roman" w:cs="Times New Roman"/>
          <w:b/>
          <w:sz w:val="28"/>
          <w:szCs w:val="28"/>
        </w:rPr>
      </w:pPr>
      <w:r>
        <w:rPr>
          <w:rFonts w:ascii="Times New Roman" w:hAnsi="Times New Roman" w:cs="Times New Roman"/>
          <w:b/>
          <w:sz w:val="28"/>
          <w:szCs w:val="28"/>
        </w:rPr>
        <w:br w:type="page"/>
      </w:r>
    </w:p>
    <w:p w:rsidR="00221AF7" w:rsidRDefault="00221AF7" w:rsidP="00D11DF2">
      <w:pPr>
        <w:spacing w:line="360" w:lineRule="auto"/>
        <w:ind w:left="360"/>
        <w:jc w:val="both"/>
        <w:rPr>
          <w:rFonts w:ascii="Times New Roman" w:hAnsi="Times New Roman" w:cs="Times New Roman"/>
          <w:b/>
          <w:sz w:val="28"/>
          <w:szCs w:val="28"/>
        </w:rPr>
      </w:pPr>
      <w:r>
        <w:rPr>
          <w:rFonts w:ascii="Times New Roman" w:hAnsi="Times New Roman" w:cs="Times New Roman"/>
          <w:b/>
          <w:sz w:val="28"/>
          <w:szCs w:val="28"/>
        </w:rPr>
        <w:lastRenderedPageBreak/>
        <w:t>Ochranná vrstva</w:t>
      </w:r>
    </w:p>
    <w:p w:rsidR="00490983" w:rsidRDefault="00221AF7" w:rsidP="00490983">
      <w:pPr>
        <w:spacing w:line="360" w:lineRule="auto"/>
        <w:ind w:left="357" w:firstLine="709"/>
        <w:jc w:val="both"/>
        <w:rPr>
          <w:rFonts w:ascii="Times New Roman" w:hAnsi="Times New Roman" w:cs="Times New Roman"/>
          <w:sz w:val="24"/>
          <w:szCs w:val="24"/>
        </w:rPr>
      </w:pPr>
      <w:r>
        <w:rPr>
          <w:rFonts w:ascii="Times New Roman" w:hAnsi="Times New Roman" w:cs="Times New Roman"/>
          <w:sz w:val="24"/>
          <w:szCs w:val="24"/>
        </w:rPr>
        <w:t xml:space="preserve">Úlohou ochranných vrstiev je predĺžiť životnosť povlakových vrstiev (ale i iných krytín), </w:t>
      </w:r>
      <w:r w:rsidR="0050201F">
        <w:rPr>
          <w:rFonts w:ascii="Times New Roman" w:hAnsi="Times New Roman" w:cs="Times New Roman"/>
          <w:sz w:val="24"/>
          <w:szCs w:val="24"/>
        </w:rPr>
        <w:t>zvýšiť odolnosť voči prelietavému ohňu a znížiť povrchovú teplotu strešného súvrstvia. Rovnako chráni krytinu proti slnečnému žiareniu, jeho zložkou je nebezpečné UV žiarenie, proti vysokým teplotám, proti oxidácií ozó</w:t>
      </w:r>
      <w:r w:rsidR="00490983">
        <w:rPr>
          <w:rFonts w:ascii="Times New Roman" w:hAnsi="Times New Roman" w:cs="Times New Roman"/>
          <w:sz w:val="24"/>
          <w:szCs w:val="24"/>
        </w:rPr>
        <w:t>nom, pred vplyvom mikroorganizmov</w:t>
      </w:r>
      <w:r w:rsidR="0050201F">
        <w:rPr>
          <w:rFonts w:ascii="Times New Roman" w:hAnsi="Times New Roman" w:cs="Times New Roman"/>
          <w:sz w:val="24"/>
          <w:szCs w:val="24"/>
        </w:rPr>
        <w:t xml:space="preserve"> atď. V súčasnej dobe je horná vr</w:t>
      </w:r>
      <w:r w:rsidR="00490983">
        <w:rPr>
          <w:rFonts w:ascii="Times New Roman" w:hAnsi="Times New Roman" w:cs="Times New Roman"/>
          <w:sz w:val="24"/>
          <w:szCs w:val="24"/>
        </w:rPr>
        <w:t>stva hydroizolačného súvrstvia</w:t>
      </w:r>
      <w:r w:rsidR="0050201F">
        <w:rPr>
          <w:rFonts w:ascii="Times New Roman" w:hAnsi="Times New Roman" w:cs="Times New Roman"/>
          <w:sz w:val="24"/>
          <w:szCs w:val="24"/>
        </w:rPr>
        <w:t xml:space="preserve"> taká</w:t>
      </w:r>
      <w:r w:rsidR="00490983">
        <w:rPr>
          <w:rFonts w:ascii="Times New Roman" w:hAnsi="Times New Roman" w:cs="Times New Roman"/>
          <w:sz w:val="24"/>
          <w:szCs w:val="24"/>
        </w:rPr>
        <w:t>,</w:t>
      </w:r>
      <w:r w:rsidR="0050201F">
        <w:rPr>
          <w:rFonts w:ascii="Times New Roman" w:hAnsi="Times New Roman" w:cs="Times New Roman"/>
          <w:sz w:val="24"/>
          <w:szCs w:val="24"/>
        </w:rPr>
        <w:t xml:space="preserve"> že žiadnu ďalšiu ochranu už nepotrebuje. Rozlišujeme dva typy ochranných vrstiev:</w:t>
      </w:r>
    </w:p>
    <w:p w:rsidR="00490983" w:rsidRDefault="0050201F" w:rsidP="00D11DF2">
      <w:pPr>
        <w:spacing w:line="360" w:lineRule="auto"/>
        <w:ind w:left="360"/>
        <w:jc w:val="both"/>
        <w:rPr>
          <w:rFonts w:ascii="Times New Roman" w:hAnsi="Times New Roman" w:cs="Times New Roman"/>
          <w:sz w:val="24"/>
          <w:szCs w:val="24"/>
        </w:rPr>
      </w:pPr>
      <w:r>
        <w:rPr>
          <w:rFonts w:ascii="Times New Roman" w:hAnsi="Times New Roman" w:cs="Times New Roman"/>
          <w:sz w:val="24"/>
          <w:szCs w:val="24"/>
        </w:rPr>
        <w:t>– ľahké (ochranné nátery, postreky a posypy),</w:t>
      </w:r>
    </w:p>
    <w:p w:rsidR="00221AF7" w:rsidRDefault="0050201F" w:rsidP="00D11DF2">
      <w:pPr>
        <w:spacing w:line="360" w:lineRule="auto"/>
        <w:ind w:left="360"/>
        <w:jc w:val="both"/>
        <w:rPr>
          <w:rFonts w:ascii="Times New Roman" w:hAnsi="Times New Roman" w:cs="Times New Roman"/>
          <w:sz w:val="24"/>
          <w:szCs w:val="24"/>
        </w:rPr>
      </w:pPr>
      <w:r>
        <w:rPr>
          <w:rFonts w:ascii="Times New Roman" w:hAnsi="Times New Roman" w:cs="Times New Roman"/>
          <w:sz w:val="24"/>
          <w:szCs w:val="24"/>
        </w:rPr>
        <w:t>– ťažké (hrubé násypy, prevádzkové úpravy–dlažba, zelená strecha, asfalt, betón,.</w:t>
      </w:r>
      <w:r w:rsidR="00490983">
        <w:rPr>
          <w:rFonts w:ascii="Times New Roman" w:hAnsi="Times New Roman" w:cs="Times New Roman"/>
          <w:sz w:val="24"/>
          <w:szCs w:val="24"/>
        </w:rPr>
        <w:t>.</w:t>
      </w:r>
      <w:r>
        <w:rPr>
          <w:rFonts w:ascii="Times New Roman" w:hAnsi="Times New Roman" w:cs="Times New Roman"/>
          <w:sz w:val="24"/>
          <w:szCs w:val="24"/>
        </w:rPr>
        <w:t>.)</w:t>
      </w:r>
      <w:r w:rsidR="00490983">
        <w:rPr>
          <w:rFonts w:ascii="Times New Roman" w:hAnsi="Times New Roman" w:cs="Times New Roman"/>
          <w:sz w:val="24"/>
          <w:szCs w:val="24"/>
        </w:rPr>
        <w:t>.</w:t>
      </w:r>
    </w:p>
    <w:p w:rsidR="0050201F" w:rsidRDefault="00997ED6" w:rsidP="00D11DF2">
      <w:pPr>
        <w:spacing w:line="360" w:lineRule="auto"/>
        <w:ind w:left="360"/>
        <w:jc w:val="both"/>
        <w:rPr>
          <w:rFonts w:ascii="Times New Roman" w:hAnsi="Times New Roman" w:cs="Times New Roman"/>
          <w:b/>
          <w:sz w:val="28"/>
          <w:szCs w:val="28"/>
        </w:rPr>
      </w:pPr>
      <w:r>
        <w:rPr>
          <w:rFonts w:ascii="Times New Roman" w:hAnsi="Times New Roman" w:cs="Times New Roman"/>
          <w:b/>
          <w:sz w:val="28"/>
          <w:szCs w:val="28"/>
        </w:rPr>
        <w:t>Dilatačná a separačná vrstva</w:t>
      </w:r>
    </w:p>
    <w:p w:rsidR="0066237B" w:rsidRDefault="00997ED6" w:rsidP="00490983">
      <w:pPr>
        <w:spacing w:after="240" w:line="360" w:lineRule="auto"/>
        <w:ind w:left="357" w:firstLine="709"/>
        <w:jc w:val="both"/>
        <w:rPr>
          <w:rFonts w:ascii="Times New Roman" w:hAnsi="Times New Roman" w:cs="Times New Roman"/>
          <w:sz w:val="24"/>
          <w:szCs w:val="24"/>
        </w:rPr>
      </w:pPr>
      <w:r>
        <w:rPr>
          <w:rFonts w:ascii="Times New Roman" w:hAnsi="Times New Roman" w:cs="Times New Roman"/>
          <w:sz w:val="24"/>
          <w:szCs w:val="24"/>
        </w:rPr>
        <w:t xml:space="preserve">Dilatačná vrstva umožňuje pohyb medzi jednotlivými vrstvami strechy, ktoré sú vyvolávané zmenou teploty, vlhkosťou a zaťažením. Dilatačnú vrstvu je možné vytvoriť buď </w:t>
      </w:r>
      <w:r w:rsidR="00496F4C">
        <w:rPr>
          <w:rFonts w:ascii="Times New Roman" w:hAnsi="Times New Roman" w:cs="Times New Roman"/>
          <w:sz w:val="24"/>
          <w:szCs w:val="24"/>
        </w:rPr>
        <w:t>z asfaltových pásov minimálne typu R s nen</w:t>
      </w:r>
      <w:r w:rsidR="00AC7B8A">
        <w:rPr>
          <w:rFonts w:ascii="Times New Roman" w:hAnsi="Times New Roman" w:cs="Times New Roman"/>
          <w:sz w:val="24"/>
          <w:szCs w:val="24"/>
        </w:rPr>
        <w:t>asiakavou nosnou vložkou, alebo</w:t>
      </w:r>
      <w:r w:rsidR="00496F4C">
        <w:rPr>
          <w:rFonts w:ascii="Times New Roman" w:hAnsi="Times New Roman" w:cs="Times New Roman"/>
          <w:sz w:val="24"/>
          <w:szCs w:val="24"/>
        </w:rPr>
        <w:t xml:space="preserve"> z rôznych nenasiakavých a nehnijúcich polyesterových, polypropylénových alebo sklenených textílií, prípadne i z polyetylénových fólií. V podstate všetky tieto materiály plnia i funkciu separačnú.</w:t>
      </w:r>
    </w:p>
    <w:p w:rsidR="00AC444B" w:rsidRDefault="0066237B" w:rsidP="00D11DF2">
      <w:pPr>
        <w:spacing w:line="360" w:lineRule="auto"/>
        <w:ind w:left="360"/>
        <w:jc w:val="both"/>
        <w:rPr>
          <w:rFonts w:ascii="Times New Roman" w:hAnsi="Times New Roman" w:cs="Times New Roman"/>
          <w:b/>
          <w:sz w:val="28"/>
          <w:szCs w:val="28"/>
          <w:u w:val="single"/>
        </w:rPr>
      </w:pPr>
      <w:r>
        <w:rPr>
          <w:rFonts w:ascii="Times New Roman" w:hAnsi="Times New Roman" w:cs="Times New Roman"/>
          <w:b/>
          <w:sz w:val="28"/>
          <w:szCs w:val="28"/>
          <w:u w:val="single"/>
        </w:rPr>
        <w:t>Zelené strechy</w:t>
      </w:r>
    </w:p>
    <w:p w:rsidR="00AC7B8A" w:rsidRDefault="00AC7B8A" w:rsidP="001137D1">
      <w:pPr>
        <w:spacing w:after="0" w:line="360" w:lineRule="auto"/>
        <w:ind w:firstLine="360"/>
        <w:jc w:val="both"/>
        <w:rPr>
          <w:rFonts w:ascii="Times New Roman" w:hAnsi="Times New Roman" w:cs="Times New Roman"/>
          <w:sz w:val="24"/>
          <w:szCs w:val="24"/>
        </w:rPr>
      </w:pPr>
      <w:r>
        <w:rPr>
          <w:rFonts w:ascii="Times New Roman" w:hAnsi="Times New Roman" w:cs="Times New Roman"/>
          <w:b/>
          <w:sz w:val="24"/>
          <w:szCs w:val="24"/>
        </w:rPr>
        <w:t>Typy zatrávnenia:</w:t>
      </w:r>
    </w:p>
    <w:p w:rsidR="00AC7B8A" w:rsidRDefault="00E36DAA" w:rsidP="001137D1">
      <w:pPr>
        <w:spacing w:after="0" w:line="360" w:lineRule="auto"/>
        <w:ind w:firstLine="360"/>
        <w:jc w:val="both"/>
        <w:rPr>
          <w:rFonts w:ascii="Times New Roman" w:hAnsi="Times New Roman" w:cs="Times New Roman"/>
          <w:sz w:val="24"/>
          <w:szCs w:val="24"/>
        </w:rPr>
      </w:pPr>
      <w:r>
        <w:rPr>
          <w:rFonts w:ascii="Times New Roman" w:hAnsi="Times New Roman" w:cs="Times New Roman"/>
          <w:sz w:val="24"/>
          <w:szCs w:val="24"/>
        </w:rPr>
        <w:t>Extenzívne</w:t>
      </w:r>
      <w:r w:rsidR="00AA2713" w:rsidRPr="00DA08EE">
        <w:rPr>
          <w:rFonts w:ascii="Times New Roman" w:hAnsi="Times New Roman" w:cs="Times New Roman"/>
          <w:sz w:val="24"/>
          <w:szCs w:val="24"/>
        </w:rPr>
        <w:t xml:space="preserve"> –hrúbka</w:t>
      </w:r>
      <w:r w:rsidR="00DA08EE" w:rsidRPr="00DA08EE">
        <w:rPr>
          <w:rFonts w:ascii="Times New Roman" w:hAnsi="Times New Roman" w:cs="Times New Roman"/>
          <w:sz w:val="24"/>
          <w:szCs w:val="24"/>
        </w:rPr>
        <w:t xml:space="preserve"> vegetačného substrátu 30 až 150</w:t>
      </w:r>
      <w:r w:rsidR="00AC7B8A">
        <w:rPr>
          <w:rFonts w:ascii="Times New Roman" w:hAnsi="Times New Roman" w:cs="Times New Roman"/>
          <w:sz w:val="24"/>
          <w:szCs w:val="24"/>
        </w:rPr>
        <w:t xml:space="preserve"> mm.</w:t>
      </w:r>
    </w:p>
    <w:p w:rsidR="00AC7B8A" w:rsidRDefault="00DA08EE" w:rsidP="001137D1">
      <w:pPr>
        <w:spacing w:after="0" w:line="360" w:lineRule="auto"/>
        <w:ind w:firstLine="360"/>
        <w:jc w:val="both"/>
        <w:rPr>
          <w:rFonts w:ascii="Times New Roman" w:hAnsi="Times New Roman" w:cs="Times New Roman"/>
          <w:sz w:val="24"/>
          <w:szCs w:val="24"/>
        </w:rPr>
      </w:pPr>
      <w:proofErr w:type="spellStart"/>
      <w:r>
        <w:rPr>
          <w:rFonts w:ascii="Times New Roman" w:hAnsi="Times New Roman" w:cs="Times New Roman"/>
          <w:sz w:val="24"/>
          <w:szCs w:val="24"/>
        </w:rPr>
        <w:t>Polointenzívne</w:t>
      </w:r>
      <w:proofErr w:type="spellEnd"/>
      <w:r w:rsidR="00E36DAA" w:rsidRPr="00DA08EE">
        <w:rPr>
          <w:rFonts w:ascii="Times New Roman" w:hAnsi="Times New Roman" w:cs="Times New Roman"/>
          <w:sz w:val="24"/>
          <w:szCs w:val="24"/>
        </w:rPr>
        <w:t>–</w:t>
      </w:r>
      <w:r w:rsidRPr="00DA08EE">
        <w:rPr>
          <w:rFonts w:ascii="Times New Roman" w:hAnsi="Times New Roman" w:cs="Times New Roman"/>
          <w:sz w:val="24"/>
          <w:szCs w:val="24"/>
        </w:rPr>
        <w:t xml:space="preserve"> hrúbka vegetačného substrátu </w:t>
      </w:r>
      <w:r>
        <w:rPr>
          <w:rFonts w:ascii="Times New Roman" w:hAnsi="Times New Roman" w:cs="Times New Roman"/>
          <w:sz w:val="24"/>
          <w:szCs w:val="24"/>
        </w:rPr>
        <w:t>150 až 300</w:t>
      </w:r>
      <w:r w:rsidRPr="00DA08EE">
        <w:rPr>
          <w:rFonts w:ascii="Times New Roman" w:hAnsi="Times New Roman" w:cs="Times New Roman"/>
          <w:sz w:val="24"/>
          <w:szCs w:val="24"/>
        </w:rPr>
        <w:t xml:space="preserve"> mm</w:t>
      </w:r>
      <w:r w:rsidR="00AC7B8A">
        <w:rPr>
          <w:rFonts w:ascii="Times New Roman" w:hAnsi="Times New Roman" w:cs="Times New Roman"/>
          <w:sz w:val="24"/>
          <w:szCs w:val="24"/>
        </w:rPr>
        <w:t>.</w:t>
      </w:r>
    </w:p>
    <w:p w:rsidR="00AA2713" w:rsidRPr="00DA08EE" w:rsidRDefault="00AA2713" w:rsidP="001137D1">
      <w:pPr>
        <w:spacing w:after="0" w:line="360" w:lineRule="auto"/>
        <w:ind w:firstLine="360"/>
        <w:jc w:val="both"/>
        <w:rPr>
          <w:rFonts w:ascii="Times New Roman" w:hAnsi="Times New Roman" w:cs="Times New Roman"/>
          <w:sz w:val="24"/>
          <w:szCs w:val="24"/>
        </w:rPr>
      </w:pPr>
      <w:r w:rsidRPr="00DA08EE">
        <w:rPr>
          <w:rFonts w:ascii="Times New Roman" w:eastAsia="MingLiU" w:hAnsi="Times New Roman" w:cs="Times New Roman"/>
          <w:sz w:val="24"/>
          <w:szCs w:val="24"/>
        </w:rPr>
        <w:t>Intenzívne</w:t>
      </w:r>
      <w:r w:rsidR="00E36DAA" w:rsidRPr="00DA08EE">
        <w:rPr>
          <w:rFonts w:ascii="Times New Roman" w:hAnsi="Times New Roman" w:cs="Times New Roman"/>
          <w:sz w:val="24"/>
          <w:szCs w:val="24"/>
        </w:rPr>
        <w:t>–</w:t>
      </w:r>
      <w:r w:rsidRPr="00DA08EE">
        <w:rPr>
          <w:rFonts w:ascii="Times New Roman" w:hAnsi="Times New Roman" w:cs="Times New Roman"/>
          <w:sz w:val="24"/>
          <w:szCs w:val="24"/>
        </w:rPr>
        <w:t xml:space="preserve"> hrúbka vegetačného substrátu nad 300 mm</w:t>
      </w:r>
      <w:r w:rsidR="00AC7B8A">
        <w:rPr>
          <w:rFonts w:ascii="Times New Roman" w:hAnsi="Times New Roman" w:cs="Times New Roman"/>
          <w:sz w:val="24"/>
          <w:szCs w:val="24"/>
        </w:rPr>
        <w:t>.</w:t>
      </w:r>
    </w:p>
    <w:p w:rsidR="00A75FE3" w:rsidRDefault="00767FCB" w:rsidP="005F5B59">
      <w:pPr>
        <w:spacing w:line="360" w:lineRule="auto"/>
        <w:ind w:left="360"/>
        <w:jc w:val="both"/>
        <w:rPr>
          <w:rFonts w:ascii="Times New Roman" w:hAnsi="Times New Roman" w:cs="Times New Roman"/>
          <w:sz w:val="24"/>
          <w:szCs w:val="24"/>
        </w:rPr>
      </w:pPr>
      <w:r>
        <w:rPr>
          <w:rFonts w:ascii="Times New Roman" w:hAnsi="Times New Roman" w:cs="Times New Roman"/>
          <w:noProof/>
          <w:sz w:val="24"/>
          <w:szCs w:val="24"/>
          <w:lang w:eastAsia="sk-SK"/>
        </w:rPr>
        <w:lastRenderedPageBreak/>
        <w:drawing>
          <wp:inline distT="0" distB="0" distL="0" distR="0">
            <wp:extent cx="5486400" cy="4120515"/>
            <wp:effectExtent l="19050" t="0" r="0" b="0"/>
            <wp:docPr id="3" name="Obrázok 2" descr="C:\Users\franta\Desktop\ekologia-terasa-zelen-izolac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franta\Desktop\ekologia-terasa-zelen-izolacia.jpg"/>
                    <pic:cNvPicPr>
                      <a:picLocks noChangeAspect="1" noChangeArrowheads="1"/>
                    </pic:cNvPicPr>
                  </pic:nvPicPr>
                  <pic:blipFill>
                    <a:blip r:embed="rId9"/>
                    <a:srcRect/>
                    <a:stretch>
                      <a:fillRect/>
                    </a:stretch>
                  </pic:blipFill>
                  <pic:spPr bwMode="auto">
                    <a:xfrm>
                      <a:off x="0" y="0"/>
                      <a:ext cx="5486400" cy="4120515"/>
                    </a:xfrm>
                    <a:prstGeom prst="rect">
                      <a:avLst/>
                    </a:prstGeom>
                    <a:noFill/>
                    <a:ln w="9525">
                      <a:noFill/>
                      <a:miter lim="800000"/>
                      <a:headEnd/>
                      <a:tailEnd/>
                    </a:ln>
                  </pic:spPr>
                </pic:pic>
              </a:graphicData>
            </a:graphic>
          </wp:inline>
        </w:drawing>
      </w:r>
    </w:p>
    <w:p w:rsidR="00A75FE3" w:rsidRDefault="00BB663B" w:rsidP="00E36DAA">
      <w:pPr>
        <w:spacing w:line="360" w:lineRule="auto"/>
        <w:ind w:left="360"/>
        <w:jc w:val="center"/>
        <w:rPr>
          <w:rFonts w:ascii="Times New Roman" w:hAnsi="Times New Roman" w:cs="Times New Roman"/>
          <w:sz w:val="24"/>
          <w:szCs w:val="24"/>
        </w:rPr>
      </w:pPr>
      <w:r>
        <w:rPr>
          <w:rFonts w:ascii="Times New Roman" w:hAnsi="Times New Roman" w:cs="Times New Roman"/>
          <w:sz w:val="24"/>
          <w:szCs w:val="24"/>
        </w:rPr>
        <w:t xml:space="preserve">Obr.2 - </w:t>
      </w:r>
      <w:r w:rsidR="00A75FE3">
        <w:rPr>
          <w:rFonts w:ascii="Times New Roman" w:hAnsi="Times New Roman" w:cs="Times New Roman"/>
          <w:sz w:val="24"/>
          <w:szCs w:val="24"/>
        </w:rPr>
        <w:t>Extenzívna zelená strecha</w:t>
      </w:r>
      <w:r w:rsidR="00E36DAA">
        <w:rPr>
          <w:rFonts w:ascii="Times New Roman" w:hAnsi="Times New Roman" w:cs="Times New Roman"/>
          <w:sz w:val="24"/>
          <w:szCs w:val="24"/>
        </w:rPr>
        <w:t>.</w:t>
      </w:r>
    </w:p>
    <w:p w:rsidR="00505C3B" w:rsidRPr="00505C3B" w:rsidRDefault="00505C3B" w:rsidP="00505C3B">
      <w:pPr>
        <w:spacing w:line="360" w:lineRule="auto"/>
        <w:ind w:left="360"/>
        <w:jc w:val="both"/>
        <w:rPr>
          <w:rFonts w:ascii="Times New Roman" w:hAnsi="Times New Roman" w:cs="Times New Roman"/>
          <w:b/>
          <w:sz w:val="24"/>
          <w:szCs w:val="24"/>
        </w:rPr>
      </w:pPr>
      <w:r w:rsidRPr="00505C3B">
        <w:rPr>
          <w:rFonts w:ascii="Times New Roman" w:hAnsi="Times New Roman" w:cs="Times New Roman"/>
          <w:b/>
          <w:sz w:val="24"/>
          <w:szCs w:val="24"/>
        </w:rPr>
        <w:t>Extenzívna zelená strecha</w:t>
      </w:r>
    </w:p>
    <w:p w:rsidR="00DA08EE" w:rsidRDefault="00A75FE3" w:rsidP="00432B52">
      <w:pPr>
        <w:spacing w:line="360" w:lineRule="auto"/>
        <w:ind w:left="357" w:firstLine="709"/>
        <w:jc w:val="both"/>
        <w:rPr>
          <w:rFonts w:ascii="Times New Roman" w:hAnsi="Times New Roman" w:cs="Times New Roman"/>
          <w:sz w:val="24"/>
          <w:szCs w:val="24"/>
        </w:rPr>
      </w:pPr>
      <w:r>
        <w:rPr>
          <w:rFonts w:ascii="Times New Roman" w:hAnsi="Times New Roman" w:cs="Times New Roman"/>
          <w:sz w:val="24"/>
          <w:szCs w:val="24"/>
        </w:rPr>
        <w:t>Extenzívne ozelenenie plní najmä ekologickú, estetickú a psychologickú</w:t>
      </w:r>
      <w:r w:rsidR="00432B52">
        <w:rPr>
          <w:rFonts w:ascii="Times New Roman" w:hAnsi="Times New Roman" w:cs="Times New Roman"/>
          <w:sz w:val="24"/>
          <w:szCs w:val="24"/>
        </w:rPr>
        <w:t>funkciu</w:t>
      </w:r>
      <w:r>
        <w:rPr>
          <w:rFonts w:ascii="Times New Roman" w:hAnsi="Times New Roman" w:cs="Times New Roman"/>
          <w:sz w:val="24"/>
          <w:szCs w:val="24"/>
        </w:rPr>
        <w:t xml:space="preserve">. </w:t>
      </w:r>
      <w:proofErr w:type="spellStart"/>
      <w:r>
        <w:rPr>
          <w:rFonts w:ascii="Times New Roman" w:hAnsi="Times New Roman" w:cs="Times New Roman"/>
          <w:sz w:val="24"/>
          <w:szCs w:val="24"/>
        </w:rPr>
        <w:t>Narozdiel</w:t>
      </w:r>
      <w:proofErr w:type="spellEnd"/>
      <w:r>
        <w:rPr>
          <w:rFonts w:ascii="Times New Roman" w:hAnsi="Times New Roman" w:cs="Times New Roman"/>
          <w:sz w:val="24"/>
          <w:szCs w:val="24"/>
        </w:rPr>
        <w:t xml:space="preserve"> od </w:t>
      </w:r>
      <w:proofErr w:type="spellStart"/>
      <w:r>
        <w:rPr>
          <w:rFonts w:ascii="Times New Roman" w:hAnsi="Times New Roman" w:cs="Times New Roman"/>
          <w:sz w:val="24"/>
          <w:szCs w:val="24"/>
        </w:rPr>
        <w:t>biotop</w:t>
      </w:r>
      <w:r w:rsidR="00432B52">
        <w:rPr>
          <w:rFonts w:ascii="Times New Roman" w:hAnsi="Times New Roman" w:cs="Times New Roman"/>
          <w:sz w:val="24"/>
          <w:szCs w:val="24"/>
        </w:rPr>
        <w:t>n</w:t>
      </w:r>
      <w:r>
        <w:rPr>
          <w:rFonts w:ascii="Times New Roman" w:hAnsi="Times New Roman" w:cs="Times New Roman"/>
          <w:sz w:val="24"/>
          <w:szCs w:val="24"/>
        </w:rPr>
        <w:t>éhopokryvu</w:t>
      </w:r>
      <w:proofErr w:type="spellEnd"/>
      <w:r>
        <w:rPr>
          <w:rFonts w:ascii="Times New Roman" w:hAnsi="Times New Roman" w:cs="Times New Roman"/>
          <w:sz w:val="24"/>
          <w:szCs w:val="24"/>
        </w:rPr>
        <w:t xml:space="preserve"> je zeleň zakladaná a vyžaduje </w:t>
      </w:r>
      <w:r w:rsidR="00432B52">
        <w:rPr>
          <w:rFonts w:ascii="Times New Roman" w:hAnsi="Times New Roman" w:cs="Times New Roman"/>
          <w:sz w:val="24"/>
          <w:szCs w:val="24"/>
        </w:rPr>
        <w:t>si minimálnu starostlivosť</w:t>
      </w:r>
      <w:r>
        <w:rPr>
          <w:rFonts w:ascii="Times New Roman" w:hAnsi="Times New Roman" w:cs="Times New Roman"/>
          <w:sz w:val="24"/>
          <w:szCs w:val="24"/>
        </w:rPr>
        <w:t>. T</w:t>
      </w:r>
      <w:r w:rsidR="00432B52">
        <w:rPr>
          <w:rFonts w:ascii="Times New Roman" w:hAnsi="Times New Roman" w:cs="Times New Roman"/>
          <w:sz w:val="24"/>
          <w:szCs w:val="24"/>
        </w:rPr>
        <w:t>á</w:t>
      </w:r>
      <w:r>
        <w:rPr>
          <w:rFonts w:ascii="Times New Roman" w:hAnsi="Times New Roman" w:cs="Times New Roman"/>
          <w:sz w:val="24"/>
          <w:szCs w:val="24"/>
        </w:rPr>
        <w:t xml:space="preserve"> spočíva najmä v zaplňovaní medzier v poraste (</w:t>
      </w:r>
      <w:proofErr w:type="spellStart"/>
      <w:r>
        <w:rPr>
          <w:rFonts w:ascii="Times New Roman" w:hAnsi="Times New Roman" w:cs="Times New Roman"/>
          <w:sz w:val="24"/>
          <w:szCs w:val="24"/>
        </w:rPr>
        <w:t>dosev</w:t>
      </w:r>
      <w:proofErr w:type="spellEnd"/>
      <w:r>
        <w:rPr>
          <w:rFonts w:ascii="Times New Roman" w:hAnsi="Times New Roman" w:cs="Times New Roman"/>
          <w:sz w:val="24"/>
          <w:szCs w:val="24"/>
        </w:rPr>
        <w:t xml:space="preserve"> či </w:t>
      </w:r>
      <w:proofErr w:type="spellStart"/>
      <w:r>
        <w:rPr>
          <w:rFonts w:ascii="Times New Roman" w:hAnsi="Times New Roman" w:cs="Times New Roman"/>
          <w:sz w:val="24"/>
          <w:szCs w:val="24"/>
        </w:rPr>
        <w:t>dosadba</w:t>
      </w:r>
      <w:proofErr w:type="spellEnd"/>
      <w:r>
        <w:rPr>
          <w:rFonts w:ascii="Times New Roman" w:hAnsi="Times New Roman" w:cs="Times New Roman"/>
          <w:sz w:val="24"/>
          <w:szCs w:val="24"/>
        </w:rPr>
        <w:t>), doplňovaní živín malými dávkami hnojív, zavlažovania v dobe extrémneho sucha, doplňovaní substrátu v</w:t>
      </w:r>
      <w:r w:rsidR="00432B52">
        <w:rPr>
          <w:rFonts w:ascii="Times New Roman" w:hAnsi="Times New Roman" w:cs="Times New Roman"/>
          <w:sz w:val="24"/>
          <w:szCs w:val="24"/>
        </w:rPr>
        <w:t xml:space="preserve"> 3 - </w:t>
      </w:r>
      <w:r>
        <w:rPr>
          <w:rFonts w:ascii="Times New Roman" w:hAnsi="Times New Roman" w:cs="Times New Roman"/>
          <w:sz w:val="24"/>
          <w:szCs w:val="24"/>
        </w:rPr>
        <w:t>5</w:t>
      </w:r>
      <w:r w:rsidR="00432B52">
        <w:rPr>
          <w:rFonts w:ascii="Times New Roman" w:hAnsi="Times New Roman" w:cs="Times New Roman"/>
          <w:sz w:val="24"/>
          <w:szCs w:val="24"/>
        </w:rPr>
        <w:t>-</w:t>
      </w:r>
      <w:r>
        <w:rPr>
          <w:rFonts w:ascii="Times New Roman" w:hAnsi="Times New Roman" w:cs="Times New Roman"/>
          <w:sz w:val="24"/>
          <w:szCs w:val="24"/>
        </w:rPr>
        <w:t>ročných cykloch a v prípade extenzívneho trávniku aj občasne kosenie.</w:t>
      </w:r>
      <w:r w:rsidR="003933D5">
        <w:rPr>
          <w:rFonts w:ascii="Times New Roman" w:hAnsi="Times New Roman" w:cs="Times New Roman"/>
          <w:sz w:val="24"/>
          <w:szCs w:val="24"/>
        </w:rPr>
        <w:tab/>
      </w:r>
      <w:r w:rsidR="003933D5">
        <w:rPr>
          <w:rFonts w:ascii="Times New Roman" w:hAnsi="Times New Roman" w:cs="Times New Roman"/>
          <w:sz w:val="24"/>
          <w:szCs w:val="24"/>
        </w:rPr>
        <w:tab/>
      </w:r>
    </w:p>
    <w:p w:rsidR="00BB663B" w:rsidRDefault="003933D5" w:rsidP="00BB663B">
      <w:pPr>
        <w:spacing w:after="0" w:line="360" w:lineRule="auto"/>
        <w:ind w:left="357" w:firstLine="709"/>
        <w:rPr>
          <w:rFonts w:ascii="Times New Roman" w:hAnsi="Times New Roman" w:cs="Times New Roman"/>
          <w:sz w:val="24"/>
          <w:szCs w:val="24"/>
        </w:rPr>
      </w:pPr>
      <w:r>
        <w:rPr>
          <w:rFonts w:ascii="Times New Roman" w:hAnsi="Times New Roman" w:cs="Times New Roman"/>
          <w:sz w:val="24"/>
          <w:szCs w:val="24"/>
        </w:rPr>
        <w:t>Extenzívnu zeleň môžeme podľa m</w:t>
      </w:r>
      <w:r w:rsidR="001137D1">
        <w:rPr>
          <w:rFonts w:ascii="Times New Roman" w:hAnsi="Times New Roman" w:cs="Times New Roman"/>
          <w:sz w:val="24"/>
          <w:szCs w:val="24"/>
        </w:rPr>
        <w:t>ocnosti substrátu deliť na:</w:t>
      </w:r>
      <w:r w:rsidR="001137D1">
        <w:rPr>
          <w:rFonts w:ascii="Times New Roman" w:hAnsi="Times New Roman" w:cs="Times New Roman"/>
          <w:sz w:val="24"/>
          <w:szCs w:val="24"/>
        </w:rPr>
        <w:tab/>
      </w:r>
      <w:r w:rsidR="001137D1">
        <w:rPr>
          <w:rFonts w:ascii="Times New Roman" w:hAnsi="Times New Roman" w:cs="Times New Roman"/>
          <w:sz w:val="24"/>
          <w:szCs w:val="24"/>
        </w:rPr>
        <w:tab/>
      </w:r>
      <w:r w:rsidR="001137D1">
        <w:rPr>
          <w:rFonts w:ascii="Times New Roman" w:hAnsi="Times New Roman" w:cs="Times New Roman"/>
          <w:sz w:val="24"/>
          <w:szCs w:val="24"/>
        </w:rPr>
        <w:tab/>
      </w:r>
      <w:r w:rsidR="001137D1">
        <w:rPr>
          <w:rFonts w:ascii="Times New Roman" w:hAnsi="Times New Roman" w:cs="Times New Roman"/>
          <w:sz w:val="24"/>
          <w:szCs w:val="24"/>
        </w:rPr>
        <w:tab/>
      </w:r>
      <w:r w:rsidR="001137D1">
        <w:rPr>
          <w:rFonts w:ascii="Times New Roman" w:hAnsi="Times New Roman" w:cs="Times New Roman"/>
          <w:sz w:val="24"/>
          <w:szCs w:val="24"/>
        </w:rPr>
        <w:tab/>
      </w:r>
      <w:r>
        <w:rPr>
          <w:rFonts w:ascii="Times New Roman" w:hAnsi="Times New Roman" w:cs="Times New Roman"/>
          <w:sz w:val="24"/>
          <w:szCs w:val="24"/>
        </w:rPr>
        <w:t xml:space="preserve">– tenko </w:t>
      </w:r>
      <w:proofErr w:type="spellStart"/>
      <w:r>
        <w:rPr>
          <w:rFonts w:ascii="Times New Roman" w:hAnsi="Times New Roman" w:cs="Times New Roman"/>
          <w:sz w:val="24"/>
          <w:szCs w:val="24"/>
        </w:rPr>
        <w:t>vrstvé</w:t>
      </w:r>
      <w:proofErr w:type="spellEnd"/>
      <w:r>
        <w:rPr>
          <w:rFonts w:ascii="Times New Roman" w:hAnsi="Times New Roman" w:cs="Times New Roman"/>
          <w:sz w:val="24"/>
          <w:szCs w:val="24"/>
        </w:rPr>
        <w:t xml:space="preserve"> (20 až 60 mm)=tzv. nenáročná extenzívna zeleň</w:t>
      </w:r>
      <w:r w:rsidR="00432B52">
        <w:rPr>
          <w:rFonts w:ascii="Times New Roman" w:hAnsi="Times New Roman" w:cs="Times New Roman"/>
          <w:sz w:val="24"/>
          <w:szCs w:val="24"/>
        </w:rPr>
        <w:t>,</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 stredne silno </w:t>
      </w:r>
      <w:proofErr w:type="spellStart"/>
      <w:r>
        <w:rPr>
          <w:rFonts w:ascii="Times New Roman" w:hAnsi="Times New Roman" w:cs="Times New Roman"/>
          <w:sz w:val="24"/>
          <w:szCs w:val="24"/>
        </w:rPr>
        <w:t>vrstvé</w:t>
      </w:r>
      <w:proofErr w:type="spellEnd"/>
      <w:r>
        <w:rPr>
          <w:rFonts w:ascii="Times New Roman" w:hAnsi="Times New Roman" w:cs="Times New Roman"/>
          <w:sz w:val="24"/>
          <w:szCs w:val="24"/>
        </w:rPr>
        <w:t xml:space="preserve"> (60až 150 mm)=tzv. stredne nenáročná extenzívnazeleň</w:t>
      </w:r>
      <w:r w:rsidR="00432B52">
        <w:rPr>
          <w:rFonts w:ascii="Times New Roman" w:hAnsi="Times New Roman" w:cs="Times New Roman"/>
          <w:sz w:val="24"/>
          <w:szCs w:val="24"/>
        </w:rPr>
        <w:t>,</w:t>
      </w:r>
    </w:p>
    <w:p w:rsidR="00654870" w:rsidRDefault="003933D5" w:rsidP="00432B52">
      <w:pPr>
        <w:spacing w:after="0" w:line="360" w:lineRule="auto"/>
        <w:ind w:left="707" w:firstLine="709"/>
        <w:jc w:val="both"/>
        <w:rPr>
          <w:rFonts w:ascii="Times New Roman" w:hAnsi="Times New Roman" w:cs="Times New Roman"/>
          <w:sz w:val="24"/>
          <w:szCs w:val="24"/>
        </w:rPr>
      </w:pPr>
      <w:r>
        <w:rPr>
          <w:rFonts w:ascii="Times New Roman" w:hAnsi="Times New Roman" w:cs="Times New Roman"/>
          <w:sz w:val="24"/>
          <w:szCs w:val="24"/>
        </w:rPr>
        <w:t xml:space="preserve">– </w:t>
      </w:r>
      <w:proofErr w:type="spellStart"/>
      <w:r>
        <w:rPr>
          <w:rFonts w:ascii="Times New Roman" w:hAnsi="Times New Roman" w:cs="Times New Roman"/>
          <w:sz w:val="24"/>
          <w:szCs w:val="24"/>
        </w:rPr>
        <w:t>silno</w:t>
      </w:r>
      <w:r w:rsidR="00DA739D">
        <w:rPr>
          <w:rFonts w:ascii="Times New Roman" w:hAnsi="Times New Roman" w:cs="Times New Roman"/>
          <w:sz w:val="24"/>
          <w:szCs w:val="24"/>
        </w:rPr>
        <w:t>vrstv</w:t>
      </w:r>
      <w:r>
        <w:rPr>
          <w:rFonts w:ascii="Times New Roman" w:hAnsi="Times New Roman" w:cs="Times New Roman"/>
          <w:sz w:val="24"/>
          <w:szCs w:val="24"/>
        </w:rPr>
        <w:t>é</w:t>
      </w:r>
      <w:proofErr w:type="spellEnd"/>
      <w:r>
        <w:rPr>
          <w:rFonts w:ascii="Times New Roman" w:hAnsi="Times New Roman" w:cs="Times New Roman"/>
          <w:sz w:val="24"/>
          <w:szCs w:val="24"/>
        </w:rPr>
        <w:t xml:space="preserve"> (150 až 200 mm)=tzv. náročná extenzívna zeleň</w:t>
      </w:r>
      <w:r w:rsidR="00432B52">
        <w:rPr>
          <w:rFonts w:ascii="Times New Roman" w:hAnsi="Times New Roman" w:cs="Times New Roman"/>
          <w:sz w:val="24"/>
          <w:szCs w:val="24"/>
        </w:rPr>
        <w:t>.</w:t>
      </w:r>
    </w:p>
    <w:p w:rsidR="00432B52" w:rsidRDefault="00654870" w:rsidP="00432B52">
      <w:pPr>
        <w:spacing w:after="0" w:line="360" w:lineRule="auto"/>
        <w:ind w:left="357" w:firstLine="709"/>
        <w:jc w:val="both"/>
        <w:rPr>
          <w:rFonts w:ascii="Times New Roman" w:hAnsi="Times New Roman" w:cs="Times New Roman"/>
          <w:sz w:val="24"/>
          <w:szCs w:val="24"/>
        </w:rPr>
      </w:pPr>
      <w:r>
        <w:rPr>
          <w:rFonts w:ascii="Times New Roman" w:hAnsi="Times New Roman" w:cs="Times New Roman"/>
          <w:sz w:val="24"/>
          <w:szCs w:val="24"/>
        </w:rPr>
        <w:t>Rastliny pre extenzívnu výstavbu musia byť schopné dlho</w:t>
      </w:r>
      <w:r w:rsidR="00432B52">
        <w:rPr>
          <w:rFonts w:ascii="Times New Roman" w:hAnsi="Times New Roman" w:cs="Times New Roman"/>
          <w:sz w:val="24"/>
          <w:szCs w:val="24"/>
        </w:rPr>
        <w:t>dobo znášať extrémne podmienky,</w:t>
      </w:r>
      <w:r>
        <w:rPr>
          <w:rFonts w:ascii="Times New Roman" w:hAnsi="Times New Roman" w:cs="Times New Roman"/>
          <w:sz w:val="24"/>
          <w:szCs w:val="24"/>
        </w:rPr>
        <w:t xml:space="preserve"> najmä dlhodobé sucho, ale i dlhodobé premokrenie. Vhodné sú rastliny odolné voči vetru, dobre regenerujúce, schopné plošného rozrastania</w:t>
      </w:r>
      <w:r w:rsidR="00DA08EE">
        <w:rPr>
          <w:rFonts w:ascii="Times New Roman" w:hAnsi="Times New Roman" w:cs="Times New Roman"/>
          <w:sz w:val="24"/>
          <w:szCs w:val="24"/>
        </w:rPr>
        <w:t xml:space="preserve"> a rozmnožujúce sa </w:t>
      </w:r>
      <w:r w:rsidR="00DA08EE">
        <w:rPr>
          <w:rFonts w:ascii="Times New Roman" w:hAnsi="Times New Roman" w:cs="Times New Roman"/>
          <w:sz w:val="24"/>
          <w:szCs w:val="24"/>
        </w:rPr>
        <w:lastRenderedPageBreak/>
        <w:t xml:space="preserve">vegetatívnou i generačnou cestou a rastliny vyžadujúce len minimálnu starostlivosť. Ich výsadba by sa mala realizovať zásadne na jar, aby sa rastlinám doprial čas </w:t>
      </w:r>
      <w:r w:rsidR="00432B52">
        <w:rPr>
          <w:rFonts w:ascii="Times New Roman" w:hAnsi="Times New Roman" w:cs="Times New Roman"/>
          <w:sz w:val="24"/>
          <w:szCs w:val="24"/>
        </w:rPr>
        <w:t>na</w:t>
      </w:r>
      <w:r w:rsidR="00E8653B">
        <w:rPr>
          <w:rFonts w:ascii="Times New Roman" w:hAnsi="Times New Roman" w:cs="Times New Roman"/>
          <w:sz w:val="24"/>
          <w:szCs w:val="24"/>
        </w:rPr>
        <w:t xml:space="preserve"> aklimatizáciu a zakorenenie. Za najvhodnejšie môžeme považovať rastliny </w:t>
      </w:r>
      <w:proofErr w:type="spellStart"/>
      <w:r w:rsidR="00E8653B">
        <w:rPr>
          <w:rFonts w:ascii="Times New Roman" w:hAnsi="Times New Roman" w:cs="Times New Roman"/>
          <w:sz w:val="24"/>
          <w:szCs w:val="24"/>
        </w:rPr>
        <w:t>tučnolisté</w:t>
      </w:r>
      <w:proofErr w:type="spellEnd"/>
      <w:r w:rsidR="00E8653B">
        <w:rPr>
          <w:rFonts w:ascii="Times New Roman" w:hAnsi="Times New Roman" w:cs="Times New Roman"/>
          <w:sz w:val="24"/>
          <w:szCs w:val="24"/>
        </w:rPr>
        <w:t>, suchomilné a skalničky, teda rastliny nenáročne na vlahu. Pri zakladaní zelene musí bezprostredne po osade</w:t>
      </w:r>
      <w:r w:rsidR="00432B52">
        <w:rPr>
          <w:rFonts w:ascii="Times New Roman" w:hAnsi="Times New Roman" w:cs="Times New Roman"/>
          <w:sz w:val="24"/>
          <w:szCs w:val="24"/>
        </w:rPr>
        <w:t>ní plochy nasledovať závlaha. Tú</w:t>
      </w:r>
      <w:r w:rsidR="00E8653B">
        <w:rPr>
          <w:rFonts w:ascii="Times New Roman" w:hAnsi="Times New Roman" w:cs="Times New Roman"/>
          <w:sz w:val="24"/>
          <w:szCs w:val="24"/>
        </w:rPr>
        <w:t xml:space="preserve"> je treba opakovať 1 – 2 krát týždenne </w:t>
      </w:r>
      <w:r w:rsidR="00432B52">
        <w:rPr>
          <w:rFonts w:ascii="Times New Roman" w:hAnsi="Times New Roman" w:cs="Times New Roman"/>
          <w:sz w:val="24"/>
          <w:szCs w:val="24"/>
        </w:rPr>
        <w:t>počas</w:t>
      </w:r>
      <w:r w:rsidR="00E8653B">
        <w:rPr>
          <w:rFonts w:ascii="Times New Roman" w:hAnsi="Times New Roman" w:cs="Times New Roman"/>
          <w:sz w:val="24"/>
          <w:szCs w:val="24"/>
        </w:rPr>
        <w:t xml:space="preserve"> niekoľkých nasledujúcich mesiacovaž do doby, než sa rastliny </w:t>
      </w:r>
      <w:r w:rsidR="00432B52">
        <w:rPr>
          <w:rFonts w:ascii="Times New Roman" w:hAnsi="Times New Roman" w:cs="Times New Roman"/>
          <w:sz w:val="24"/>
          <w:szCs w:val="24"/>
        </w:rPr>
        <w:t>po</w:t>
      </w:r>
      <w:r w:rsidR="00E8653B">
        <w:rPr>
          <w:rFonts w:ascii="Times New Roman" w:hAnsi="Times New Roman" w:cs="Times New Roman"/>
          <w:sz w:val="24"/>
          <w:szCs w:val="24"/>
        </w:rPr>
        <w:t>riadne zakorenia.</w:t>
      </w:r>
      <w:r w:rsidR="00E8653B">
        <w:rPr>
          <w:rFonts w:ascii="Times New Roman" w:hAnsi="Times New Roman" w:cs="Times New Roman"/>
          <w:sz w:val="24"/>
          <w:szCs w:val="24"/>
        </w:rPr>
        <w:tab/>
      </w:r>
    </w:p>
    <w:p w:rsidR="004F3F03" w:rsidRDefault="00E8653B" w:rsidP="00432B52">
      <w:pPr>
        <w:spacing w:after="0" w:line="360" w:lineRule="auto"/>
        <w:ind w:left="357" w:firstLine="709"/>
        <w:jc w:val="both"/>
        <w:rPr>
          <w:rFonts w:ascii="Times New Roman" w:hAnsi="Times New Roman" w:cs="Times New Roman"/>
          <w:sz w:val="24"/>
          <w:szCs w:val="24"/>
        </w:rPr>
      </w:pPr>
      <w:r>
        <w:rPr>
          <w:rFonts w:ascii="Times New Roman" w:hAnsi="Times New Roman" w:cs="Times New Roman"/>
          <w:sz w:val="24"/>
          <w:szCs w:val="24"/>
        </w:rPr>
        <w:t>Pre extenzívne ozelenenie by sklon strechy mal byť a</w:t>
      </w:r>
      <w:r w:rsidR="00432B52">
        <w:rPr>
          <w:rFonts w:ascii="Times New Roman" w:hAnsi="Times New Roman" w:cs="Times New Roman"/>
          <w:sz w:val="24"/>
          <w:szCs w:val="24"/>
        </w:rPr>
        <w:t xml:space="preserve">spoň 2 %. Pri menších sklonoch </w:t>
      </w:r>
      <w:r>
        <w:rPr>
          <w:rFonts w:ascii="Times New Roman" w:hAnsi="Times New Roman" w:cs="Times New Roman"/>
          <w:sz w:val="24"/>
          <w:szCs w:val="24"/>
        </w:rPr>
        <w:t>nie je možné zabrániť vzniku prehĺbenín, v ktorých by mohlo dochádzať k lokálnemu hromadeniu vody</w:t>
      </w:r>
      <w:r w:rsidR="004F3F03">
        <w:rPr>
          <w:rFonts w:ascii="Times New Roman" w:hAnsi="Times New Roman" w:cs="Times New Roman"/>
          <w:sz w:val="24"/>
          <w:szCs w:val="24"/>
        </w:rPr>
        <w:t>. Dôsledkom by bolo premokrenie rastlína ich následné odumieranie.</w:t>
      </w:r>
    </w:p>
    <w:p w:rsidR="004F3F03" w:rsidRPr="00505C3B" w:rsidRDefault="005478F6" w:rsidP="00C23769">
      <w:pPr>
        <w:spacing w:before="120" w:after="120" w:line="360" w:lineRule="auto"/>
        <w:ind w:left="357"/>
        <w:jc w:val="both"/>
        <w:rPr>
          <w:rFonts w:ascii="Times New Roman" w:hAnsi="Times New Roman" w:cs="Times New Roman"/>
          <w:b/>
          <w:sz w:val="24"/>
          <w:szCs w:val="24"/>
        </w:rPr>
      </w:pPr>
      <w:proofErr w:type="spellStart"/>
      <w:r>
        <w:rPr>
          <w:rFonts w:ascii="Times New Roman" w:hAnsi="Times New Roman" w:cs="Times New Roman"/>
          <w:b/>
          <w:sz w:val="24"/>
          <w:szCs w:val="24"/>
        </w:rPr>
        <w:t>Polointenzívna</w:t>
      </w:r>
      <w:proofErr w:type="spellEnd"/>
      <w:r>
        <w:rPr>
          <w:rFonts w:ascii="Times New Roman" w:hAnsi="Times New Roman" w:cs="Times New Roman"/>
          <w:b/>
          <w:sz w:val="24"/>
          <w:szCs w:val="24"/>
        </w:rPr>
        <w:t xml:space="preserve"> zelená strecha</w:t>
      </w:r>
    </w:p>
    <w:p w:rsidR="00496C44" w:rsidRDefault="004F3F03" w:rsidP="003933D5">
      <w:pPr>
        <w:spacing w:line="360" w:lineRule="auto"/>
        <w:ind w:left="360"/>
        <w:jc w:val="both"/>
        <w:rPr>
          <w:rFonts w:ascii="Times New Roman" w:hAnsi="Times New Roman" w:cs="Times New Roman"/>
          <w:sz w:val="24"/>
          <w:szCs w:val="24"/>
        </w:rPr>
      </w:pPr>
      <w:r>
        <w:rPr>
          <w:rFonts w:ascii="Times New Roman" w:hAnsi="Times New Roman" w:cs="Times New Roman"/>
          <w:sz w:val="24"/>
          <w:szCs w:val="24"/>
        </w:rPr>
        <w:t xml:space="preserve">Hrúbka substrátu je 150 až 300 mm. </w:t>
      </w:r>
      <w:proofErr w:type="spellStart"/>
      <w:r>
        <w:rPr>
          <w:rFonts w:ascii="Times New Roman" w:hAnsi="Times New Roman" w:cs="Times New Roman"/>
          <w:sz w:val="24"/>
          <w:szCs w:val="24"/>
        </w:rPr>
        <w:t>Polointenzívna</w:t>
      </w:r>
      <w:r w:rsidR="00C23769">
        <w:rPr>
          <w:rFonts w:ascii="Times New Roman" w:hAnsi="Times New Roman" w:cs="Times New Roman"/>
          <w:sz w:val="24"/>
          <w:szCs w:val="24"/>
        </w:rPr>
        <w:t>zeleň</w:t>
      </w:r>
      <w:proofErr w:type="spellEnd"/>
      <w:r w:rsidR="00C23769">
        <w:rPr>
          <w:rFonts w:ascii="Times New Roman" w:hAnsi="Times New Roman" w:cs="Times New Roman"/>
          <w:sz w:val="24"/>
          <w:szCs w:val="24"/>
        </w:rPr>
        <w:t xml:space="preserve"> tvorí prechod medzi zeleň</w:t>
      </w:r>
      <w:r>
        <w:rPr>
          <w:rFonts w:ascii="Times New Roman" w:hAnsi="Times New Roman" w:cs="Times New Roman"/>
          <w:sz w:val="24"/>
          <w:szCs w:val="24"/>
        </w:rPr>
        <w:t xml:space="preserve">ou extenzívnou a intenzívnou. Pri výsadbe sú uplatňované najmä trvalky a nízke kry v podobe </w:t>
      </w:r>
      <w:proofErr w:type="spellStart"/>
      <w:r>
        <w:rPr>
          <w:rFonts w:ascii="Times New Roman" w:hAnsi="Times New Roman" w:cs="Times New Roman"/>
          <w:sz w:val="24"/>
          <w:szCs w:val="24"/>
        </w:rPr>
        <w:t>jalovcov</w:t>
      </w:r>
      <w:proofErr w:type="spellEnd"/>
      <w:r w:rsidR="00496C44">
        <w:rPr>
          <w:rFonts w:ascii="Times New Roman" w:hAnsi="Times New Roman" w:cs="Times New Roman"/>
          <w:sz w:val="24"/>
          <w:szCs w:val="24"/>
        </w:rPr>
        <w:t xml:space="preserve">, </w:t>
      </w:r>
      <w:proofErr w:type="spellStart"/>
      <w:r w:rsidR="00496C44">
        <w:rPr>
          <w:rFonts w:ascii="Times New Roman" w:hAnsi="Times New Roman" w:cs="Times New Roman"/>
          <w:sz w:val="24"/>
          <w:szCs w:val="24"/>
        </w:rPr>
        <w:t>kručinek</w:t>
      </w:r>
      <w:proofErr w:type="spellEnd"/>
      <w:r w:rsidR="00496C44">
        <w:rPr>
          <w:rFonts w:ascii="Times New Roman" w:hAnsi="Times New Roman" w:cs="Times New Roman"/>
          <w:sz w:val="24"/>
          <w:szCs w:val="24"/>
        </w:rPr>
        <w:t xml:space="preserve">, </w:t>
      </w:r>
      <w:proofErr w:type="spellStart"/>
      <w:r w:rsidR="00496C44">
        <w:rPr>
          <w:rFonts w:ascii="Times New Roman" w:hAnsi="Times New Roman" w:cs="Times New Roman"/>
          <w:sz w:val="24"/>
          <w:szCs w:val="24"/>
        </w:rPr>
        <w:t>hlohyní</w:t>
      </w:r>
      <w:proofErr w:type="spellEnd"/>
      <w:r w:rsidR="00496C44">
        <w:rPr>
          <w:rFonts w:ascii="Times New Roman" w:hAnsi="Times New Roman" w:cs="Times New Roman"/>
          <w:sz w:val="24"/>
          <w:szCs w:val="24"/>
        </w:rPr>
        <w:t xml:space="preserve">, </w:t>
      </w:r>
      <w:proofErr w:type="spellStart"/>
      <w:r w:rsidR="00496C44">
        <w:rPr>
          <w:rFonts w:ascii="Times New Roman" w:hAnsi="Times New Roman" w:cs="Times New Roman"/>
          <w:sz w:val="24"/>
          <w:szCs w:val="24"/>
        </w:rPr>
        <w:t>mo</w:t>
      </w:r>
      <w:r w:rsidR="00C23769">
        <w:rPr>
          <w:rFonts w:ascii="Times New Roman" w:hAnsi="Times New Roman" w:cs="Times New Roman"/>
          <w:sz w:val="24"/>
          <w:szCs w:val="24"/>
        </w:rPr>
        <w:t>chenai</w:t>
      </w:r>
      <w:proofErr w:type="spellEnd"/>
      <w:r w:rsidR="00C23769">
        <w:rPr>
          <w:rFonts w:ascii="Times New Roman" w:hAnsi="Times New Roman" w:cs="Times New Roman"/>
          <w:sz w:val="24"/>
          <w:szCs w:val="24"/>
        </w:rPr>
        <w:t>. Oproti extenzívnej výsa</w:t>
      </w:r>
      <w:r w:rsidR="00496C44">
        <w:rPr>
          <w:rFonts w:ascii="Times New Roman" w:hAnsi="Times New Roman" w:cs="Times New Roman"/>
          <w:sz w:val="24"/>
          <w:szCs w:val="24"/>
        </w:rPr>
        <w:t xml:space="preserve">dbe má </w:t>
      </w:r>
      <w:proofErr w:type="spellStart"/>
      <w:r w:rsidR="00496C44">
        <w:rPr>
          <w:rFonts w:ascii="Times New Roman" w:hAnsi="Times New Roman" w:cs="Times New Roman"/>
          <w:sz w:val="24"/>
          <w:szCs w:val="24"/>
        </w:rPr>
        <w:t>polointenzívna</w:t>
      </w:r>
      <w:proofErr w:type="spellEnd"/>
      <w:r w:rsidR="00496C44">
        <w:rPr>
          <w:rFonts w:ascii="Times New Roman" w:hAnsi="Times New Roman" w:cs="Times New Roman"/>
          <w:sz w:val="24"/>
          <w:szCs w:val="24"/>
        </w:rPr>
        <w:t xml:space="preserve"> zeleň vyššie nároky na mocnosť substrátu, vlahu a udrž</w:t>
      </w:r>
      <w:r w:rsidR="00C23769">
        <w:rPr>
          <w:rFonts w:ascii="Times New Roman" w:hAnsi="Times New Roman" w:cs="Times New Roman"/>
          <w:sz w:val="24"/>
          <w:szCs w:val="24"/>
        </w:rPr>
        <w:t>ia</w:t>
      </w:r>
      <w:r w:rsidR="00496C44">
        <w:rPr>
          <w:rFonts w:ascii="Times New Roman" w:hAnsi="Times New Roman" w:cs="Times New Roman"/>
          <w:sz w:val="24"/>
          <w:szCs w:val="24"/>
        </w:rPr>
        <w:t xml:space="preserve">vaciu starostlivosť.Stále </w:t>
      </w:r>
      <w:r w:rsidR="00C23769">
        <w:rPr>
          <w:rFonts w:ascii="Times New Roman" w:hAnsi="Times New Roman" w:cs="Times New Roman"/>
          <w:sz w:val="24"/>
          <w:szCs w:val="24"/>
        </w:rPr>
        <w:t>však ide</w:t>
      </w:r>
      <w:r w:rsidR="00496C44">
        <w:rPr>
          <w:rFonts w:ascii="Times New Roman" w:hAnsi="Times New Roman" w:cs="Times New Roman"/>
          <w:sz w:val="24"/>
          <w:szCs w:val="24"/>
        </w:rPr>
        <w:t xml:space="preserve"> o pomerne nenáročnú zeleň. </w:t>
      </w:r>
      <w:proofErr w:type="spellStart"/>
      <w:r w:rsidR="00496C44">
        <w:rPr>
          <w:rFonts w:ascii="Times New Roman" w:hAnsi="Times New Roman" w:cs="Times New Roman"/>
          <w:sz w:val="24"/>
          <w:szCs w:val="24"/>
        </w:rPr>
        <w:t>Polointenzívna</w:t>
      </w:r>
      <w:proofErr w:type="spellEnd"/>
      <w:r w:rsidR="00496C44">
        <w:rPr>
          <w:rFonts w:ascii="Times New Roman" w:hAnsi="Times New Roman" w:cs="Times New Roman"/>
          <w:sz w:val="24"/>
          <w:szCs w:val="24"/>
        </w:rPr>
        <w:t xml:space="preserve"> zeleň býva pri hrubšom delení radená buď do kategórie extenzívnych striech ako náročná extenzívna, či do sekcie intenzívnej zelene ako jedn</w:t>
      </w:r>
      <w:r w:rsidR="00DA739D">
        <w:rPr>
          <w:rFonts w:ascii="Times New Roman" w:hAnsi="Times New Roman" w:cs="Times New Roman"/>
          <w:sz w:val="24"/>
          <w:szCs w:val="24"/>
        </w:rPr>
        <w:t>oduchá alebo primi</w:t>
      </w:r>
      <w:r w:rsidR="00496C44">
        <w:rPr>
          <w:rFonts w:ascii="Times New Roman" w:hAnsi="Times New Roman" w:cs="Times New Roman"/>
          <w:sz w:val="24"/>
          <w:szCs w:val="24"/>
        </w:rPr>
        <w:t>tívna intenzívna.</w:t>
      </w:r>
    </w:p>
    <w:p w:rsidR="00505C3B" w:rsidRDefault="005478F6" w:rsidP="003933D5">
      <w:pPr>
        <w:spacing w:line="360" w:lineRule="auto"/>
        <w:ind w:left="360"/>
        <w:jc w:val="both"/>
        <w:rPr>
          <w:rFonts w:ascii="Times New Roman" w:hAnsi="Times New Roman" w:cs="Times New Roman"/>
          <w:b/>
          <w:sz w:val="24"/>
          <w:szCs w:val="24"/>
        </w:rPr>
      </w:pPr>
      <w:r>
        <w:rPr>
          <w:rFonts w:ascii="Times New Roman" w:hAnsi="Times New Roman" w:cs="Times New Roman"/>
          <w:b/>
          <w:sz w:val="24"/>
          <w:szCs w:val="24"/>
        </w:rPr>
        <w:t>Intenzívna zelená strecha</w:t>
      </w:r>
    </w:p>
    <w:p w:rsidR="001169C8" w:rsidRDefault="001169C8" w:rsidP="003933D5">
      <w:pPr>
        <w:spacing w:line="360" w:lineRule="auto"/>
        <w:ind w:left="360"/>
        <w:jc w:val="both"/>
        <w:rPr>
          <w:rFonts w:ascii="Times New Roman" w:hAnsi="Times New Roman" w:cs="Times New Roman"/>
          <w:sz w:val="24"/>
          <w:szCs w:val="24"/>
        </w:rPr>
      </w:pPr>
      <w:r>
        <w:rPr>
          <w:rFonts w:ascii="Times New Roman" w:hAnsi="Times New Roman" w:cs="Times New Roman"/>
          <w:sz w:val="24"/>
          <w:szCs w:val="24"/>
        </w:rPr>
        <w:t>Hrúbka substrátu 300 a viac mm. Intenzívna zeleň vyžaduje stálu starostlivosť a </w:t>
      </w:r>
      <w:r w:rsidR="00C23769">
        <w:rPr>
          <w:rFonts w:ascii="Times New Roman" w:hAnsi="Times New Roman" w:cs="Times New Roman"/>
          <w:sz w:val="24"/>
          <w:szCs w:val="24"/>
        </w:rPr>
        <w:t xml:space="preserve">údržbu tak, ako klasická záhrada, </w:t>
      </w:r>
      <w:r>
        <w:rPr>
          <w:rFonts w:ascii="Times New Roman" w:hAnsi="Times New Roman" w:cs="Times New Roman"/>
          <w:sz w:val="24"/>
          <w:szCs w:val="24"/>
        </w:rPr>
        <w:t>park či iná verejná zeleň na ras</w:t>
      </w:r>
      <w:r w:rsidR="00C23769">
        <w:rPr>
          <w:rFonts w:ascii="Times New Roman" w:hAnsi="Times New Roman" w:cs="Times New Roman"/>
          <w:sz w:val="24"/>
          <w:szCs w:val="24"/>
        </w:rPr>
        <w:t>tovom teréne. Je nutné počítať s</w:t>
      </w:r>
      <w:r>
        <w:rPr>
          <w:rFonts w:ascii="Times New Roman" w:hAnsi="Times New Roman" w:cs="Times New Roman"/>
          <w:sz w:val="24"/>
          <w:szCs w:val="24"/>
        </w:rPr>
        <w:t xml:space="preserve">o zázemím určeným pre náradie, techniku a iné pomôcky. </w:t>
      </w:r>
    </w:p>
    <w:p w:rsidR="00836062" w:rsidRDefault="001169C8" w:rsidP="001137D1">
      <w:pPr>
        <w:spacing w:line="360" w:lineRule="auto"/>
        <w:ind w:left="360"/>
        <w:jc w:val="both"/>
        <w:rPr>
          <w:rFonts w:ascii="Times New Roman" w:hAnsi="Times New Roman" w:cs="Times New Roman"/>
          <w:sz w:val="24"/>
          <w:szCs w:val="24"/>
        </w:rPr>
      </w:pPr>
      <w:r>
        <w:rPr>
          <w:rFonts w:ascii="Times New Roman" w:hAnsi="Times New Roman" w:cs="Times New Roman"/>
          <w:sz w:val="24"/>
          <w:szCs w:val="24"/>
        </w:rPr>
        <w:t xml:space="preserve">Podľa starostlivosti, ktorú bude </w:t>
      </w:r>
      <w:r w:rsidR="001137D1">
        <w:rPr>
          <w:rFonts w:ascii="Times New Roman" w:hAnsi="Times New Roman" w:cs="Times New Roman"/>
          <w:sz w:val="24"/>
          <w:szCs w:val="24"/>
        </w:rPr>
        <w:t>zeleň požadovať ich delíme:</w:t>
      </w:r>
      <w:r w:rsidR="001137D1">
        <w:rPr>
          <w:rFonts w:ascii="Times New Roman" w:hAnsi="Times New Roman" w:cs="Times New Roman"/>
          <w:sz w:val="24"/>
          <w:szCs w:val="24"/>
        </w:rPr>
        <w:tab/>
      </w:r>
      <w:r w:rsidR="001137D1">
        <w:rPr>
          <w:rFonts w:ascii="Times New Roman" w:hAnsi="Times New Roman" w:cs="Times New Roman"/>
          <w:sz w:val="24"/>
          <w:szCs w:val="24"/>
        </w:rPr>
        <w:tab/>
      </w:r>
      <w:r w:rsidR="001137D1">
        <w:rPr>
          <w:rFonts w:ascii="Times New Roman" w:hAnsi="Times New Roman" w:cs="Times New Roman"/>
          <w:sz w:val="24"/>
          <w:szCs w:val="24"/>
        </w:rPr>
        <w:tab/>
      </w:r>
      <w:r w:rsidR="001137D1">
        <w:rPr>
          <w:rFonts w:ascii="Times New Roman" w:hAnsi="Times New Roman" w:cs="Times New Roman"/>
          <w:sz w:val="24"/>
          <w:szCs w:val="24"/>
        </w:rPr>
        <w:tab/>
      </w:r>
      <w:r w:rsidR="001137D1">
        <w:rPr>
          <w:rFonts w:ascii="Times New Roman" w:hAnsi="Times New Roman" w:cs="Times New Roman"/>
          <w:sz w:val="24"/>
          <w:szCs w:val="24"/>
        </w:rPr>
        <w:tab/>
      </w:r>
      <w:r>
        <w:rPr>
          <w:rFonts w:ascii="Times New Roman" w:hAnsi="Times New Roman" w:cs="Times New Roman"/>
          <w:sz w:val="24"/>
          <w:szCs w:val="24"/>
        </w:rPr>
        <w:t>– intenzívna jednoduchá = primitívn</w:t>
      </w:r>
      <w:r w:rsidR="00836062">
        <w:rPr>
          <w:rFonts w:ascii="Times New Roman" w:hAnsi="Times New Roman" w:cs="Times New Roman"/>
          <w:sz w:val="24"/>
          <w:szCs w:val="24"/>
        </w:rPr>
        <w:t xml:space="preserve">a intenzívna = </w:t>
      </w:r>
      <w:proofErr w:type="spellStart"/>
      <w:r w:rsidR="00836062">
        <w:rPr>
          <w:rFonts w:ascii="Times New Roman" w:hAnsi="Times New Roman" w:cs="Times New Roman"/>
          <w:sz w:val="24"/>
          <w:szCs w:val="24"/>
        </w:rPr>
        <w:t>polointenzívna</w:t>
      </w:r>
      <w:proofErr w:type="spellEnd"/>
      <w:r w:rsidR="00836062">
        <w:rPr>
          <w:rFonts w:ascii="Times New Roman" w:hAnsi="Times New Roman" w:cs="Times New Roman"/>
          <w:sz w:val="24"/>
          <w:szCs w:val="24"/>
        </w:rPr>
        <w:t xml:space="preserve"> (</w:t>
      </w:r>
      <w:r w:rsidR="001137D1">
        <w:rPr>
          <w:rFonts w:ascii="Times New Roman" w:hAnsi="Times New Roman" w:cs="Times New Roman"/>
          <w:sz w:val="24"/>
          <w:szCs w:val="24"/>
        </w:rPr>
        <w:t>mocnosť substrátu</w:t>
      </w:r>
      <w:r w:rsidR="001137D1">
        <w:rPr>
          <w:rFonts w:ascii="Times New Roman" w:hAnsi="Times New Roman" w:cs="Times New Roman"/>
          <w:sz w:val="24"/>
          <w:szCs w:val="24"/>
        </w:rPr>
        <w:tab/>
      </w:r>
      <w:r>
        <w:rPr>
          <w:rFonts w:ascii="Times New Roman" w:hAnsi="Times New Roman" w:cs="Times New Roman"/>
          <w:sz w:val="24"/>
          <w:szCs w:val="24"/>
        </w:rPr>
        <w:t xml:space="preserve">150 – 300 mm) – prechod medzi intenzívnou a extenzívnou zelenou,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intenzívnu nákladnú (mocnos</w:t>
      </w:r>
      <w:r w:rsidR="00836062">
        <w:rPr>
          <w:rFonts w:ascii="Times New Roman" w:hAnsi="Times New Roman" w:cs="Times New Roman"/>
          <w:sz w:val="24"/>
          <w:szCs w:val="24"/>
        </w:rPr>
        <w:t>ť substrátu 300 mm</w:t>
      </w:r>
      <w:r>
        <w:rPr>
          <w:rFonts w:ascii="Times New Roman" w:hAnsi="Times New Roman" w:cs="Times New Roman"/>
          <w:sz w:val="24"/>
          <w:szCs w:val="24"/>
        </w:rPr>
        <w:t xml:space="preserve"> a viac)</w:t>
      </w:r>
      <w:r w:rsidR="00836062">
        <w:rPr>
          <w:rFonts w:ascii="Times New Roman" w:hAnsi="Times New Roman" w:cs="Times New Roman"/>
          <w:sz w:val="24"/>
          <w:szCs w:val="24"/>
        </w:rPr>
        <w:t>.</w:t>
      </w:r>
    </w:p>
    <w:p w:rsidR="001137D1" w:rsidRDefault="001169C8" w:rsidP="001137D1">
      <w:pPr>
        <w:spacing w:line="360" w:lineRule="auto"/>
        <w:ind w:left="357" w:firstLine="709"/>
        <w:rPr>
          <w:rFonts w:ascii="Times New Roman" w:hAnsi="Times New Roman" w:cs="Times New Roman"/>
          <w:noProof/>
          <w:sz w:val="24"/>
          <w:szCs w:val="24"/>
          <w:lang w:eastAsia="sk-SK"/>
        </w:rPr>
      </w:pPr>
      <w:r>
        <w:rPr>
          <w:rFonts w:ascii="Times New Roman" w:hAnsi="Times New Roman" w:cs="Times New Roman"/>
          <w:sz w:val="24"/>
          <w:szCs w:val="24"/>
        </w:rPr>
        <w:t xml:space="preserve">Možnosti výstavby sú takmer neobmedzené, jediným limitujúcim faktorom je výška drevín a hĺbka ich </w:t>
      </w:r>
      <w:r w:rsidR="00836062">
        <w:rPr>
          <w:rFonts w:ascii="Times New Roman" w:hAnsi="Times New Roman" w:cs="Times New Roman"/>
          <w:sz w:val="24"/>
          <w:szCs w:val="24"/>
        </w:rPr>
        <w:t>koreňového systému (</w:t>
      </w:r>
      <w:r w:rsidR="008B0122">
        <w:rPr>
          <w:rFonts w:ascii="Times New Roman" w:hAnsi="Times New Roman" w:cs="Times New Roman"/>
          <w:sz w:val="24"/>
          <w:szCs w:val="24"/>
        </w:rPr>
        <w:t>hlboko koreniace dreviny a dreviny s výškou nad 10 m sú pre výstavbu na strechách nevhodné). Intenzívna zeleň vyžaduje umelú závlahu. Polo</w:t>
      </w:r>
      <w:r w:rsidR="00836062">
        <w:rPr>
          <w:rFonts w:ascii="Times New Roman" w:hAnsi="Times New Roman" w:cs="Times New Roman"/>
          <w:sz w:val="24"/>
          <w:szCs w:val="24"/>
        </w:rPr>
        <w:t>-</w:t>
      </w:r>
      <w:r w:rsidR="008B0122">
        <w:rPr>
          <w:rFonts w:ascii="Times New Roman" w:hAnsi="Times New Roman" w:cs="Times New Roman"/>
          <w:sz w:val="24"/>
          <w:szCs w:val="24"/>
        </w:rPr>
        <w:t xml:space="preserve"> alebo </w:t>
      </w:r>
      <w:proofErr w:type="spellStart"/>
      <w:r w:rsidR="008B0122">
        <w:rPr>
          <w:rFonts w:ascii="Times New Roman" w:hAnsi="Times New Roman" w:cs="Times New Roman"/>
          <w:sz w:val="24"/>
          <w:szCs w:val="24"/>
        </w:rPr>
        <w:t>plneautomatické</w:t>
      </w:r>
      <w:proofErr w:type="spellEnd"/>
      <w:r w:rsidR="008B0122">
        <w:rPr>
          <w:rFonts w:ascii="Times New Roman" w:hAnsi="Times New Roman" w:cs="Times New Roman"/>
          <w:sz w:val="24"/>
          <w:szCs w:val="24"/>
        </w:rPr>
        <w:t xml:space="preserve"> zavlažovacie systémy sa dajú len </w:t>
      </w:r>
      <w:r w:rsidR="00836062">
        <w:rPr>
          <w:rFonts w:ascii="Times New Roman" w:hAnsi="Times New Roman" w:cs="Times New Roman"/>
          <w:sz w:val="24"/>
          <w:szCs w:val="24"/>
        </w:rPr>
        <w:t>od</w:t>
      </w:r>
      <w:r w:rsidR="008B0122">
        <w:rPr>
          <w:rFonts w:ascii="Times New Roman" w:hAnsi="Times New Roman" w:cs="Times New Roman"/>
          <w:sz w:val="24"/>
          <w:szCs w:val="24"/>
        </w:rPr>
        <w:t xml:space="preserve">poručiť. </w:t>
      </w:r>
      <w:r w:rsidR="008B0122">
        <w:rPr>
          <w:rFonts w:ascii="Times New Roman" w:hAnsi="Times New Roman" w:cs="Times New Roman"/>
          <w:sz w:val="24"/>
          <w:szCs w:val="24"/>
        </w:rPr>
        <w:lastRenderedPageBreak/>
        <w:t>Intenzívna zeleň je náročná na skladbu vrstiev. Vzhľadom k n</w:t>
      </w:r>
      <w:r w:rsidR="00F87A27">
        <w:rPr>
          <w:rFonts w:ascii="Times New Roman" w:hAnsi="Times New Roman" w:cs="Times New Roman"/>
          <w:sz w:val="24"/>
          <w:szCs w:val="24"/>
        </w:rPr>
        <w:t>eustále pribúdajúcej zástavbe a</w:t>
      </w:r>
      <w:r w:rsidR="008B0122">
        <w:rPr>
          <w:rFonts w:ascii="Times New Roman" w:hAnsi="Times New Roman" w:cs="Times New Roman"/>
          <w:sz w:val="24"/>
          <w:szCs w:val="24"/>
        </w:rPr>
        <w:t> úbytku ornej pôdy už roky prebiehajú pokusy poľnohospodársk</w:t>
      </w:r>
      <w:r w:rsidR="00F87A27">
        <w:rPr>
          <w:rFonts w:ascii="Times New Roman" w:hAnsi="Times New Roman" w:cs="Times New Roman"/>
          <w:sz w:val="24"/>
          <w:szCs w:val="24"/>
        </w:rPr>
        <w:t>eho</w:t>
      </w:r>
      <w:r w:rsidR="008B0122">
        <w:rPr>
          <w:rFonts w:ascii="Times New Roman" w:hAnsi="Times New Roman" w:cs="Times New Roman"/>
          <w:sz w:val="24"/>
          <w:szCs w:val="24"/>
        </w:rPr>
        <w:t xml:space="preserve"> využit</w:t>
      </w:r>
      <w:r w:rsidR="00F87A27">
        <w:rPr>
          <w:rFonts w:ascii="Times New Roman" w:hAnsi="Times New Roman" w:cs="Times New Roman"/>
          <w:sz w:val="24"/>
          <w:szCs w:val="24"/>
        </w:rPr>
        <w:t>ia</w:t>
      </w:r>
      <w:r w:rsidR="008B0122">
        <w:rPr>
          <w:rFonts w:ascii="Times New Roman" w:hAnsi="Times New Roman" w:cs="Times New Roman"/>
          <w:sz w:val="24"/>
          <w:szCs w:val="24"/>
        </w:rPr>
        <w:t xml:space="preserve"> plochýchstriech s intenzívnou zeleňou.</w:t>
      </w:r>
      <w:r w:rsidR="001137D1">
        <w:rPr>
          <w:rFonts w:ascii="Times New Roman" w:hAnsi="Times New Roman" w:cs="Times New Roman"/>
          <w:sz w:val="24"/>
          <w:szCs w:val="24"/>
        </w:rPr>
        <w:tab/>
      </w:r>
    </w:p>
    <w:p w:rsidR="008B0122" w:rsidRDefault="00B970F5" w:rsidP="001137D1">
      <w:pPr>
        <w:spacing w:line="360" w:lineRule="auto"/>
        <w:ind w:left="357" w:firstLine="709"/>
        <w:jc w:val="center"/>
        <w:rPr>
          <w:rFonts w:ascii="Times New Roman" w:hAnsi="Times New Roman" w:cs="Times New Roman"/>
          <w:sz w:val="24"/>
          <w:szCs w:val="24"/>
        </w:rPr>
      </w:pPr>
      <w:r>
        <w:rPr>
          <w:rFonts w:ascii="Times New Roman" w:hAnsi="Times New Roman" w:cs="Times New Roman"/>
          <w:noProof/>
          <w:sz w:val="24"/>
          <w:szCs w:val="24"/>
          <w:lang w:eastAsia="sk-SK"/>
        </w:rPr>
        <w:drawing>
          <wp:inline distT="0" distB="0" distL="0" distR="0">
            <wp:extent cx="3927944" cy="3681349"/>
            <wp:effectExtent l="0" t="0" r="0" b="0"/>
            <wp:docPr id="4" name="Obrázok 3" descr="C:\Users\franta\Desktop\intenzz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franta\Desktop\intenzzz.jpg"/>
                    <pic:cNvPicPr>
                      <a:picLocks noChangeAspect="1" noChangeArrowheads="1"/>
                    </pic:cNvPicPr>
                  </pic:nvPicPr>
                  <pic:blipFill>
                    <a:blip r:embed="rId10"/>
                    <a:srcRect/>
                    <a:stretch>
                      <a:fillRect/>
                    </a:stretch>
                  </pic:blipFill>
                  <pic:spPr bwMode="auto">
                    <a:xfrm>
                      <a:off x="0" y="0"/>
                      <a:ext cx="3928491" cy="3681861"/>
                    </a:xfrm>
                    <a:prstGeom prst="rect">
                      <a:avLst/>
                    </a:prstGeom>
                    <a:noFill/>
                    <a:ln w="9525">
                      <a:noFill/>
                      <a:miter lim="800000"/>
                      <a:headEnd/>
                      <a:tailEnd/>
                    </a:ln>
                  </pic:spPr>
                </pic:pic>
              </a:graphicData>
            </a:graphic>
          </wp:inline>
        </w:drawing>
      </w:r>
    </w:p>
    <w:p w:rsidR="00F3091B" w:rsidRDefault="00F3091B" w:rsidP="00B970F5">
      <w:pPr>
        <w:spacing w:line="360" w:lineRule="auto"/>
        <w:ind w:left="360"/>
        <w:jc w:val="center"/>
        <w:rPr>
          <w:rFonts w:ascii="Times New Roman" w:hAnsi="Times New Roman" w:cs="Times New Roman"/>
          <w:sz w:val="24"/>
          <w:szCs w:val="24"/>
        </w:rPr>
      </w:pPr>
      <w:r>
        <w:rPr>
          <w:rFonts w:ascii="Times New Roman" w:hAnsi="Times New Roman" w:cs="Times New Roman"/>
          <w:sz w:val="24"/>
          <w:szCs w:val="24"/>
        </w:rPr>
        <w:t>Obr.</w:t>
      </w:r>
      <w:r w:rsidR="00BB663B">
        <w:rPr>
          <w:rFonts w:ascii="Times New Roman" w:hAnsi="Times New Roman" w:cs="Times New Roman"/>
          <w:sz w:val="24"/>
          <w:szCs w:val="24"/>
        </w:rPr>
        <w:t>3</w:t>
      </w:r>
      <w:r w:rsidR="001137D1">
        <w:rPr>
          <w:rFonts w:ascii="Times New Roman" w:hAnsi="Times New Roman" w:cs="Times New Roman"/>
          <w:sz w:val="24"/>
          <w:szCs w:val="24"/>
        </w:rPr>
        <w:t xml:space="preserve"> -</w:t>
      </w:r>
      <w:r>
        <w:rPr>
          <w:rFonts w:ascii="Times New Roman" w:hAnsi="Times New Roman" w:cs="Times New Roman"/>
          <w:sz w:val="24"/>
          <w:szCs w:val="24"/>
        </w:rPr>
        <w:t xml:space="preserve"> Intenzívne ploche strechy</w:t>
      </w:r>
      <w:r w:rsidR="00FF6E76">
        <w:rPr>
          <w:rFonts w:ascii="Times New Roman" w:hAnsi="Times New Roman" w:cs="Times New Roman"/>
          <w:sz w:val="24"/>
          <w:szCs w:val="24"/>
        </w:rPr>
        <w:t>.</w:t>
      </w:r>
    </w:p>
    <w:p w:rsidR="00ED6DB1" w:rsidRDefault="00ED6DB1" w:rsidP="001137D1">
      <w:pPr>
        <w:spacing w:line="360" w:lineRule="auto"/>
        <w:ind w:left="360"/>
        <w:jc w:val="center"/>
        <w:rPr>
          <w:rFonts w:ascii="Times New Roman" w:hAnsi="Times New Roman" w:cs="Times New Roman"/>
          <w:sz w:val="24"/>
          <w:szCs w:val="24"/>
        </w:rPr>
      </w:pPr>
      <w:r>
        <w:rPr>
          <w:rFonts w:ascii="Times New Roman" w:hAnsi="Times New Roman" w:cs="Times New Roman"/>
          <w:noProof/>
          <w:sz w:val="24"/>
          <w:szCs w:val="24"/>
          <w:lang w:eastAsia="sk-SK"/>
        </w:rPr>
        <w:drawing>
          <wp:inline distT="0" distB="0" distL="0" distR="0">
            <wp:extent cx="4778734" cy="3024562"/>
            <wp:effectExtent l="0" t="0" r="0" b="0"/>
            <wp:docPr id="6" name="Obrázok 4" descr="C:\Users\franta\Desktop\intenzívna zeleň.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franta\Desktop\intenzívna zeleň.jpg"/>
                    <pic:cNvPicPr>
                      <a:picLocks noChangeAspect="1" noChangeArrowheads="1"/>
                    </pic:cNvPicPr>
                  </pic:nvPicPr>
                  <pic:blipFill>
                    <a:blip r:embed="rId11"/>
                    <a:srcRect/>
                    <a:stretch>
                      <a:fillRect/>
                    </a:stretch>
                  </pic:blipFill>
                  <pic:spPr bwMode="auto">
                    <a:xfrm>
                      <a:off x="0" y="0"/>
                      <a:ext cx="4777940" cy="3024059"/>
                    </a:xfrm>
                    <a:prstGeom prst="rect">
                      <a:avLst/>
                    </a:prstGeom>
                    <a:noFill/>
                    <a:ln w="9525">
                      <a:noFill/>
                      <a:miter lim="800000"/>
                      <a:headEnd/>
                      <a:tailEnd/>
                    </a:ln>
                  </pic:spPr>
                </pic:pic>
              </a:graphicData>
            </a:graphic>
          </wp:inline>
        </w:drawing>
      </w:r>
    </w:p>
    <w:p w:rsidR="001169C8" w:rsidRPr="001169C8" w:rsidRDefault="00F3091B" w:rsidP="00B970F5">
      <w:pPr>
        <w:spacing w:line="360" w:lineRule="auto"/>
        <w:ind w:left="360"/>
        <w:jc w:val="center"/>
        <w:rPr>
          <w:rFonts w:ascii="Times New Roman" w:hAnsi="Times New Roman" w:cs="Times New Roman"/>
          <w:sz w:val="24"/>
          <w:szCs w:val="24"/>
        </w:rPr>
      </w:pPr>
      <w:r>
        <w:rPr>
          <w:rFonts w:ascii="Times New Roman" w:hAnsi="Times New Roman" w:cs="Times New Roman"/>
          <w:sz w:val="24"/>
          <w:szCs w:val="24"/>
        </w:rPr>
        <w:t>Obr.</w:t>
      </w:r>
      <w:r w:rsidR="00BB663B">
        <w:rPr>
          <w:rFonts w:ascii="Times New Roman" w:hAnsi="Times New Roman" w:cs="Times New Roman"/>
          <w:sz w:val="24"/>
          <w:szCs w:val="24"/>
        </w:rPr>
        <w:t>4</w:t>
      </w:r>
      <w:r w:rsidR="001137D1">
        <w:rPr>
          <w:rFonts w:ascii="Times New Roman" w:hAnsi="Times New Roman" w:cs="Times New Roman"/>
          <w:sz w:val="24"/>
          <w:szCs w:val="24"/>
        </w:rPr>
        <w:t xml:space="preserve"> -</w:t>
      </w:r>
      <w:r>
        <w:rPr>
          <w:rFonts w:ascii="Times New Roman" w:hAnsi="Times New Roman" w:cs="Times New Roman"/>
          <w:sz w:val="24"/>
          <w:szCs w:val="24"/>
        </w:rPr>
        <w:t xml:space="preserve"> Intenzívne ploche strechy</w:t>
      </w:r>
      <w:r w:rsidR="00FF6E76">
        <w:rPr>
          <w:rFonts w:ascii="Times New Roman" w:hAnsi="Times New Roman" w:cs="Times New Roman"/>
          <w:sz w:val="24"/>
          <w:szCs w:val="24"/>
        </w:rPr>
        <w:t>.</w:t>
      </w:r>
    </w:p>
    <w:p w:rsidR="00F3091B" w:rsidRDefault="00F3091B" w:rsidP="003933D5">
      <w:pPr>
        <w:spacing w:line="360" w:lineRule="auto"/>
        <w:ind w:left="360"/>
        <w:jc w:val="both"/>
        <w:rPr>
          <w:rFonts w:ascii="Times New Roman" w:hAnsi="Times New Roman" w:cs="Times New Roman"/>
          <w:b/>
          <w:sz w:val="28"/>
          <w:szCs w:val="28"/>
        </w:rPr>
      </w:pPr>
      <w:r>
        <w:rPr>
          <w:rFonts w:ascii="Times New Roman" w:hAnsi="Times New Roman" w:cs="Times New Roman"/>
          <w:b/>
          <w:sz w:val="28"/>
          <w:szCs w:val="28"/>
        </w:rPr>
        <w:lastRenderedPageBreak/>
        <w:t>Skl</w:t>
      </w:r>
      <w:r w:rsidR="00BA280C">
        <w:rPr>
          <w:rFonts w:ascii="Times New Roman" w:hAnsi="Times New Roman" w:cs="Times New Roman"/>
          <w:b/>
          <w:sz w:val="28"/>
          <w:szCs w:val="28"/>
        </w:rPr>
        <w:t>adba ozelenených strešných plášť</w:t>
      </w:r>
      <w:r>
        <w:rPr>
          <w:rFonts w:ascii="Times New Roman" w:hAnsi="Times New Roman" w:cs="Times New Roman"/>
          <w:b/>
          <w:sz w:val="28"/>
          <w:szCs w:val="28"/>
        </w:rPr>
        <w:t>ov</w:t>
      </w:r>
    </w:p>
    <w:p w:rsidR="00495857" w:rsidRDefault="00BA280C" w:rsidP="00495857">
      <w:pPr>
        <w:spacing w:line="360" w:lineRule="auto"/>
        <w:ind w:left="357" w:firstLine="709"/>
        <w:jc w:val="both"/>
        <w:rPr>
          <w:rFonts w:ascii="Times New Roman" w:hAnsi="Times New Roman" w:cs="Times New Roman"/>
          <w:sz w:val="24"/>
          <w:szCs w:val="24"/>
        </w:rPr>
      </w:pPr>
      <w:r>
        <w:rPr>
          <w:rFonts w:ascii="Times New Roman" w:hAnsi="Times New Roman" w:cs="Times New Roman"/>
          <w:sz w:val="24"/>
          <w:szCs w:val="24"/>
        </w:rPr>
        <w:t>Strecha sa skladá z mno</w:t>
      </w:r>
      <w:r w:rsidR="00B970F5">
        <w:rPr>
          <w:rFonts w:ascii="Times New Roman" w:hAnsi="Times New Roman" w:cs="Times New Roman"/>
          <w:sz w:val="24"/>
          <w:szCs w:val="24"/>
        </w:rPr>
        <w:t>žstva</w:t>
      </w:r>
      <w:r>
        <w:rPr>
          <w:rFonts w:ascii="Times New Roman" w:hAnsi="Times New Roman" w:cs="Times New Roman"/>
          <w:sz w:val="24"/>
          <w:szCs w:val="24"/>
        </w:rPr>
        <w:t xml:space="preserve"> vrstiev. Návrh skladby strešného súvrstvia závisí na rade faktorov (funkcie, ktorú od strechy očakávame, charakteru ostatných vrstiev, sklonu strechy, klimatických podmienok,</w:t>
      </w:r>
      <w:r w:rsidR="00E85CFE">
        <w:rPr>
          <w:rFonts w:ascii="Times New Roman" w:hAnsi="Times New Roman" w:cs="Times New Roman"/>
          <w:sz w:val="24"/>
          <w:szCs w:val="24"/>
        </w:rPr>
        <w:t xml:space="preserve"> predpokladanej prevádzke, technológie realizácie a</w:t>
      </w:r>
      <w:r w:rsidR="00B970F5">
        <w:rPr>
          <w:rFonts w:ascii="Times New Roman" w:hAnsi="Times New Roman" w:cs="Times New Roman"/>
          <w:sz w:val="24"/>
          <w:szCs w:val="24"/>
        </w:rPr>
        <w:t> </w:t>
      </w:r>
      <w:r w:rsidR="00E85CFE">
        <w:rPr>
          <w:rFonts w:ascii="Times New Roman" w:hAnsi="Times New Roman" w:cs="Times New Roman"/>
          <w:sz w:val="24"/>
          <w:szCs w:val="24"/>
        </w:rPr>
        <w:t>i</w:t>
      </w:r>
      <w:r w:rsidR="00B970F5">
        <w:rPr>
          <w:rFonts w:ascii="Times New Roman" w:hAnsi="Times New Roman" w:cs="Times New Roman"/>
          <w:sz w:val="24"/>
          <w:szCs w:val="24"/>
        </w:rPr>
        <w:t>né</w:t>
      </w:r>
      <w:r w:rsidR="00E85CFE">
        <w:rPr>
          <w:rFonts w:ascii="Times New Roman" w:hAnsi="Times New Roman" w:cs="Times New Roman"/>
          <w:sz w:val="24"/>
          <w:szCs w:val="24"/>
        </w:rPr>
        <w:t xml:space="preserve">.). Vrstvy na ozelenej streche možno obecne rozdeliť na: </w:t>
      </w:r>
    </w:p>
    <w:p w:rsidR="00495857" w:rsidRDefault="00FF6E76" w:rsidP="00495857">
      <w:pPr>
        <w:spacing w:line="360" w:lineRule="auto"/>
        <w:ind w:left="1416"/>
        <w:jc w:val="both"/>
        <w:rPr>
          <w:rFonts w:ascii="Times New Roman" w:hAnsi="Times New Roman" w:cs="Times New Roman"/>
          <w:sz w:val="24"/>
          <w:szCs w:val="24"/>
        </w:rPr>
      </w:pPr>
      <w:r>
        <w:rPr>
          <w:rFonts w:ascii="Times New Roman" w:hAnsi="Times New Roman" w:cs="Times New Roman"/>
          <w:sz w:val="24"/>
          <w:szCs w:val="24"/>
        </w:rPr>
        <w:t>1.</w:t>
      </w:r>
      <w:r w:rsidR="00E85CFE">
        <w:rPr>
          <w:rFonts w:ascii="Times New Roman" w:hAnsi="Times New Roman" w:cs="Times New Roman"/>
          <w:sz w:val="24"/>
          <w:szCs w:val="24"/>
        </w:rPr>
        <w:t>vegetačne súvrstvie</w:t>
      </w:r>
      <w:r w:rsidR="00B970F5">
        <w:rPr>
          <w:rFonts w:ascii="Times New Roman" w:hAnsi="Times New Roman" w:cs="Times New Roman"/>
          <w:sz w:val="24"/>
          <w:szCs w:val="24"/>
        </w:rPr>
        <w:t>,</w:t>
      </w:r>
      <w:r w:rsidR="00495857">
        <w:rPr>
          <w:rFonts w:ascii="Times New Roman" w:hAnsi="Times New Roman" w:cs="Times New Roman"/>
          <w:sz w:val="24"/>
          <w:szCs w:val="24"/>
        </w:rPr>
        <w:tab/>
      </w:r>
      <w:r w:rsidR="00495857">
        <w:rPr>
          <w:rFonts w:ascii="Times New Roman" w:hAnsi="Times New Roman" w:cs="Times New Roman"/>
          <w:sz w:val="24"/>
          <w:szCs w:val="24"/>
        </w:rPr>
        <w:br/>
      </w:r>
      <w:r>
        <w:rPr>
          <w:rFonts w:ascii="Times New Roman" w:hAnsi="Times New Roman" w:cs="Times New Roman"/>
          <w:sz w:val="24"/>
          <w:szCs w:val="24"/>
        </w:rPr>
        <w:t>2.</w:t>
      </w:r>
      <w:r w:rsidR="00E85CFE">
        <w:rPr>
          <w:rFonts w:ascii="Times New Roman" w:hAnsi="Times New Roman" w:cs="Times New Roman"/>
          <w:sz w:val="24"/>
          <w:szCs w:val="24"/>
        </w:rPr>
        <w:t>súvrstvie strešného plášťa</w:t>
      </w:r>
      <w:r w:rsidR="00B970F5">
        <w:rPr>
          <w:rFonts w:ascii="Times New Roman" w:hAnsi="Times New Roman" w:cs="Times New Roman"/>
          <w:sz w:val="24"/>
          <w:szCs w:val="24"/>
        </w:rPr>
        <w:t>.</w:t>
      </w:r>
    </w:p>
    <w:p w:rsidR="00E85CFE" w:rsidRDefault="00E85CFE" w:rsidP="00495857">
      <w:pPr>
        <w:spacing w:line="360" w:lineRule="auto"/>
        <w:ind w:left="357" w:firstLine="709"/>
        <w:jc w:val="both"/>
        <w:rPr>
          <w:rFonts w:ascii="Times New Roman" w:hAnsi="Times New Roman" w:cs="Times New Roman"/>
          <w:sz w:val="24"/>
          <w:szCs w:val="24"/>
        </w:rPr>
      </w:pPr>
      <w:r>
        <w:rPr>
          <w:rFonts w:ascii="Times New Roman" w:hAnsi="Times New Roman" w:cs="Times New Roman"/>
          <w:b/>
          <w:sz w:val="24"/>
          <w:szCs w:val="24"/>
        </w:rPr>
        <w:t xml:space="preserve">Skladba vrstiev </w:t>
      </w:r>
      <w:r>
        <w:rPr>
          <w:rFonts w:ascii="Times New Roman" w:hAnsi="Times New Roman" w:cs="Times New Roman"/>
          <w:sz w:val="24"/>
          <w:szCs w:val="24"/>
        </w:rPr>
        <w:t>sm</w:t>
      </w:r>
      <w:r w:rsidR="00495857">
        <w:rPr>
          <w:rFonts w:ascii="Times New Roman" w:hAnsi="Times New Roman" w:cs="Times New Roman"/>
          <w:sz w:val="24"/>
          <w:szCs w:val="24"/>
        </w:rPr>
        <w:t xml:space="preserve">erom od exteriéru do interiéru </w:t>
      </w:r>
      <w:r>
        <w:rPr>
          <w:rFonts w:ascii="Times New Roman" w:hAnsi="Times New Roman" w:cs="Times New Roman"/>
          <w:sz w:val="24"/>
          <w:szCs w:val="24"/>
        </w:rPr>
        <w:t>súvrstvie vegetačné:</w:t>
      </w:r>
      <w:r w:rsidR="00495857">
        <w:rPr>
          <w:rFonts w:ascii="Times New Roman" w:hAnsi="Times New Roman" w:cs="Times New Roman"/>
          <w:sz w:val="24"/>
          <w:szCs w:val="24"/>
        </w:rPr>
        <w:tab/>
      </w:r>
      <w:r w:rsidR="00495857">
        <w:rPr>
          <w:rFonts w:ascii="Times New Roman" w:hAnsi="Times New Roman" w:cs="Times New Roman"/>
          <w:sz w:val="24"/>
          <w:szCs w:val="24"/>
        </w:rPr>
        <w:tab/>
      </w:r>
      <w:r w:rsidR="00495857">
        <w:rPr>
          <w:rFonts w:ascii="Times New Roman" w:hAnsi="Times New Roman" w:cs="Times New Roman"/>
          <w:sz w:val="24"/>
          <w:szCs w:val="24"/>
        </w:rPr>
        <w:tab/>
      </w:r>
      <w:r w:rsidR="00B970F5">
        <w:rPr>
          <w:rFonts w:ascii="Times New Roman" w:hAnsi="Times New Roman" w:cs="Times New Roman"/>
          <w:sz w:val="24"/>
          <w:szCs w:val="24"/>
        </w:rPr>
        <w:t>– vegetácia = rastliny,</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00B970F5">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 </w:t>
      </w:r>
      <w:proofErr w:type="spellStart"/>
      <w:r>
        <w:rPr>
          <w:rFonts w:ascii="Times New Roman" w:hAnsi="Times New Roman" w:cs="Times New Roman"/>
          <w:sz w:val="24"/>
          <w:szCs w:val="24"/>
        </w:rPr>
        <w:t>mulčovacia</w:t>
      </w:r>
      <w:proofErr w:type="spellEnd"/>
      <w:r>
        <w:rPr>
          <w:rFonts w:ascii="Times New Roman" w:hAnsi="Times New Roman" w:cs="Times New Roman"/>
          <w:sz w:val="24"/>
          <w:szCs w:val="24"/>
        </w:rPr>
        <w:t xml:space="preserve"> vrstva</w:t>
      </w:r>
      <w:r w:rsidR="00B970F5">
        <w:rPr>
          <w:rFonts w:ascii="Times New Roman" w:hAnsi="Times New Roman" w:cs="Times New Roman"/>
          <w:sz w:val="24"/>
          <w:szCs w:val="24"/>
        </w:rPr>
        <w:t>,</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substrát</w:t>
      </w:r>
      <w:r w:rsidR="00B970F5">
        <w:rPr>
          <w:rFonts w:ascii="Times New Roman" w:hAnsi="Times New Roman" w:cs="Times New Roman"/>
          <w:sz w:val="24"/>
          <w:szCs w:val="24"/>
        </w:rPr>
        <w:t>,</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00B970F5">
        <w:rPr>
          <w:rFonts w:ascii="Times New Roman" w:hAnsi="Times New Roman" w:cs="Times New Roman"/>
          <w:sz w:val="24"/>
          <w:szCs w:val="24"/>
        </w:rPr>
        <w:t xml:space="preserve">– </w:t>
      </w:r>
      <w:proofErr w:type="spellStart"/>
      <w:r w:rsidR="00B970F5">
        <w:rPr>
          <w:rFonts w:ascii="Times New Roman" w:hAnsi="Times New Roman" w:cs="Times New Roman"/>
          <w:sz w:val="24"/>
          <w:szCs w:val="24"/>
        </w:rPr>
        <w:t>hydroakumulačná</w:t>
      </w:r>
      <w:proofErr w:type="spellEnd"/>
      <w:r w:rsidR="00B970F5">
        <w:rPr>
          <w:rFonts w:ascii="Times New Roman" w:hAnsi="Times New Roman" w:cs="Times New Roman"/>
          <w:sz w:val="24"/>
          <w:szCs w:val="24"/>
        </w:rPr>
        <w:t xml:space="preserve"> vrstva,</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filtračná/separačná vrstva</w:t>
      </w:r>
      <w:r w:rsidR="00B970F5">
        <w:rPr>
          <w:rFonts w:ascii="Times New Roman" w:hAnsi="Times New Roman" w:cs="Times New Roman"/>
          <w:sz w:val="24"/>
          <w:szCs w:val="24"/>
        </w:rPr>
        <w:t>,</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drenážna vrstva</w:t>
      </w:r>
      <w:r w:rsidR="00B970F5">
        <w:rPr>
          <w:rFonts w:ascii="Times New Roman" w:hAnsi="Times New Roman" w:cs="Times New Roman"/>
          <w:sz w:val="24"/>
          <w:szCs w:val="24"/>
        </w:rPr>
        <w:t>.</w:t>
      </w:r>
    </w:p>
    <w:p w:rsidR="003C001E" w:rsidRDefault="00E85CFE" w:rsidP="00495857">
      <w:pPr>
        <w:spacing w:line="360" w:lineRule="auto"/>
        <w:ind w:left="357" w:firstLine="708"/>
        <w:jc w:val="both"/>
        <w:rPr>
          <w:rFonts w:ascii="Times New Roman" w:hAnsi="Times New Roman" w:cs="Times New Roman"/>
          <w:sz w:val="24"/>
          <w:szCs w:val="24"/>
        </w:rPr>
      </w:pPr>
      <w:r>
        <w:rPr>
          <w:rFonts w:ascii="Times New Roman" w:hAnsi="Times New Roman" w:cs="Times New Roman"/>
          <w:sz w:val="24"/>
          <w:szCs w:val="24"/>
        </w:rPr>
        <w:t>Súvrstvie strešného plášťa k</w:t>
      </w:r>
      <w:r w:rsidR="003C001E">
        <w:rPr>
          <w:rFonts w:ascii="Times New Roman" w:hAnsi="Times New Roman" w:cs="Times New Roman"/>
          <w:sz w:val="24"/>
          <w:szCs w:val="24"/>
        </w:rPr>
        <w:t xml:space="preserve">lasickej jednoplášťovej strechy:  </w:t>
      </w:r>
      <w:r w:rsidR="003C001E">
        <w:rPr>
          <w:rFonts w:ascii="Times New Roman" w:hAnsi="Times New Roman" w:cs="Times New Roman"/>
          <w:sz w:val="24"/>
          <w:szCs w:val="24"/>
        </w:rPr>
        <w:tab/>
      </w:r>
      <w:r w:rsidR="003C001E">
        <w:rPr>
          <w:rFonts w:ascii="Times New Roman" w:hAnsi="Times New Roman" w:cs="Times New Roman"/>
          <w:sz w:val="24"/>
          <w:szCs w:val="24"/>
        </w:rPr>
        <w:tab/>
      </w:r>
      <w:r w:rsidR="003C001E">
        <w:rPr>
          <w:rFonts w:ascii="Times New Roman" w:hAnsi="Times New Roman" w:cs="Times New Roman"/>
          <w:sz w:val="24"/>
          <w:szCs w:val="24"/>
        </w:rPr>
        <w:tab/>
      </w:r>
      <w:r w:rsidR="003C001E">
        <w:rPr>
          <w:rFonts w:ascii="Times New Roman" w:hAnsi="Times New Roman" w:cs="Times New Roman"/>
          <w:sz w:val="24"/>
          <w:szCs w:val="24"/>
        </w:rPr>
        <w:tab/>
      </w:r>
      <w:r w:rsidR="003C001E">
        <w:rPr>
          <w:rFonts w:ascii="Times New Roman" w:hAnsi="Times New Roman" w:cs="Times New Roman"/>
          <w:sz w:val="24"/>
          <w:szCs w:val="24"/>
        </w:rPr>
        <w:tab/>
        <w:t xml:space="preserve">– ochranná vrstva </w:t>
      </w:r>
      <w:proofErr w:type="spellStart"/>
      <w:r w:rsidR="003C001E">
        <w:rPr>
          <w:rFonts w:ascii="Times New Roman" w:hAnsi="Times New Roman" w:cs="Times New Roman"/>
          <w:sz w:val="24"/>
          <w:szCs w:val="24"/>
        </w:rPr>
        <w:t>hydroizolácie</w:t>
      </w:r>
      <w:proofErr w:type="spellEnd"/>
      <w:r w:rsidR="00B970F5">
        <w:rPr>
          <w:rFonts w:ascii="Times New Roman" w:hAnsi="Times New Roman" w:cs="Times New Roman"/>
          <w:sz w:val="24"/>
          <w:szCs w:val="24"/>
        </w:rPr>
        <w:t>,</w:t>
      </w:r>
      <w:r w:rsidR="003C001E">
        <w:rPr>
          <w:rFonts w:ascii="Times New Roman" w:hAnsi="Times New Roman" w:cs="Times New Roman"/>
          <w:sz w:val="24"/>
          <w:szCs w:val="24"/>
        </w:rPr>
        <w:tab/>
      </w:r>
      <w:r w:rsidR="003C001E">
        <w:rPr>
          <w:rFonts w:ascii="Times New Roman" w:hAnsi="Times New Roman" w:cs="Times New Roman"/>
          <w:sz w:val="24"/>
          <w:szCs w:val="24"/>
        </w:rPr>
        <w:tab/>
      </w:r>
      <w:r w:rsidR="003C001E">
        <w:rPr>
          <w:rFonts w:ascii="Times New Roman" w:hAnsi="Times New Roman" w:cs="Times New Roman"/>
          <w:sz w:val="24"/>
          <w:szCs w:val="24"/>
        </w:rPr>
        <w:tab/>
      </w:r>
      <w:r w:rsidR="003C001E">
        <w:rPr>
          <w:rFonts w:ascii="Times New Roman" w:hAnsi="Times New Roman" w:cs="Times New Roman"/>
          <w:sz w:val="24"/>
          <w:szCs w:val="24"/>
        </w:rPr>
        <w:tab/>
      </w:r>
      <w:r w:rsidR="003C001E">
        <w:rPr>
          <w:rFonts w:ascii="Times New Roman" w:hAnsi="Times New Roman" w:cs="Times New Roman"/>
          <w:sz w:val="24"/>
          <w:szCs w:val="24"/>
        </w:rPr>
        <w:tab/>
      </w:r>
      <w:r w:rsidR="003C001E">
        <w:rPr>
          <w:rFonts w:ascii="Times New Roman" w:hAnsi="Times New Roman" w:cs="Times New Roman"/>
          <w:sz w:val="24"/>
          <w:szCs w:val="24"/>
        </w:rPr>
        <w:tab/>
      </w:r>
      <w:r w:rsidR="003C001E">
        <w:rPr>
          <w:rFonts w:ascii="Times New Roman" w:hAnsi="Times New Roman" w:cs="Times New Roman"/>
          <w:sz w:val="24"/>
          <w:szCs w:val="24"/>
        </w:rPr>
        <w:tab/>
      </w:r>
      <w:r w:rsidR="003C001E">
        <w:rPr>
          <w:rFonts w:ascii="Times New Roman" w:hAnsi="Times New Roman" w:cs="Times New Roman"/>
          <w:sz w:val="24"/>
          <w:szCs w:val="24"/>
        </w:rPr>
        <w:tab/>
        <w:t>– hydroizolačná vrstva –odolná voči prerastaniu koreňov rastlín</w:t>
      </w:r>
      <w:r w:rsidR="00B970F5">
        <w:rPr>
          <w:rFonts w:ascii="Times New Roman" w:hAnsi="Times New Roman" w:cs="Times New Roman"/>
          <w:sz w:val="24"/>
          <w:szCs w:val="24"/>
        </w:rPr>
        <w:t>,</w:t>
      </w:r>
      <w:r>
        <w:rPr>
          <w:rFonts w:ascii="Times New Roman" w:hAnsi="Times New Roman" w:cs="Times New Roman"/>
          <w:sz w:val="24"/>
          <w:szCs w:val="24"/>
        </w:rPr>
        <w:tab/>
      </w:r>
      <w:r w:rsidR="003C001E">
        <w:rPr>
          <w:rFonts w:ascii="Times New Roman" w:hAnsi="Times New Roman" w:cs="Times New Roman"/>
          <w:sz w:val="24"/>
          <w:szCs w:val="24"/>
        </w:rPr>
        <w:tab/>
      </w:r>
      <w:r w:rsidR="003C001E">
        <w:rPr>
          <w:rFonts w:ascii="Times New Roman" w:hAnsi="Times New Roman" w:cs="Times New Roman"/>
          <w:sz w:val="24"/>
          <w:szCs w:val="24"/>
        </w:rPr>
        <w:tab/>
      </w:r>
      <w:r w:rsidR="003C001E">
        <w:rPr>
          <w:rFonts w:ascii="Times New Roman" w:hAnsi="Times New Roman" w:cs="Times New Roman"/>
          <w:sz w:val="24"/>
          <w:szCs w:val="24"/>
        </w:rPr>
        <w:tab/>
        <w:t>– tepelná izolácia</w:t>
      </w:r>
      <w:r w:rsidR="00B970F5">
        <w:rPr>
          <w:rFonts w:ascii="Times New Roman" w:hAnsi="Times New Roman" w:cs="Times New Roman"/>
          <w:sz w:val="24"/>
          <w:szCs w:val="24"/>
        </w:rPr>
        <w:t>,</w:t>
      </w:r>
      <w:r w:rsidR="003C001E">
        <w:rPr>
          <w:rFonts w:ascii="Times New Roman" w:hAnsi="Times New Roman" w:cs="Times New Roman"/>
          <w:sz w:val="24"/>
          <w:szCs w:val="24"/>
        </w:rPr>
        <w:tab/>
      </w:r>
      <w:r w:rsidR="003C001E">
        <w:rPr>
          <w:rFonts w:ascii="Times New Roman" w:hAnsi="Times New Roman" w:cs="Times New Roman"/>
          <w:sz w:val="24"/>
          <w:szCs w:val="24"/>
        </w:rPr>
        <w:tab/>
      </w:r>
      <w:r w:rsidR="003C001E">
        <w:rPr>
          <w:rFonts w:ascii="Times New Roman" w:hAnsi="Times New Roman" w:cs="Times New Roman"/>
          <w:sz w:val="24"/>
          <w:szCs w:val="24"/>
        </w:rPr>
        <w:tab/>
      </w:r>
      <w:r w:rsidR="003C001E">
        <w:rPr>
          <w:rFonts w:ascii="Times New Roman" w:hAnsi="Times New Roman" w:cs="Times New Roman"/>
          <w:sz w:val="24"/>
          <w:szCs w:val="24"/>
        </w:rPr>
        <w:tab/>
      </w:r>
      <w:r w:rsidR="003C001E">
        <w:rPr>
          <w:rFonts w:ascii="Times New Roman" w:hAnsi="Times New Roman" w:cs="Times New Roman"/>
          <w:sz w:val="24"/>
          <w:szCs w:val="24"/>
        </w:rPr>
        <w:tab/>
      </w:r>
      <w:r w:rsidR="003C001E">
        <w:rPr>
          <w:rFonts w:ascii="Times New Roman" w:hAnsi="Times New Roman" w:cs="Times New Roman"/>
          <w:sz w:val="24"/>
          <w:szCs w:val="24"/>
        </w:rPr>
        <w:tab/>
      </w:r>
      <w:r w:rsidR="003C001E">
        <w:rPr>
          <w:rFonts w:ascii="Times New Roman" w:hAnsi="Times New Roman" w:cs="Times New Roman"/>
          <w:sz w:val="24"/>
          <w:szCs w:val="24"/>
        </w:rPr>
        <w:tab/>
      </w:r>
      <w:r w:rsidR="003C001E">
        <w:rPr>
          <w:rFonts w:ascii="Times New Roman" w:hAnsi="Times New Roman" w:cs="Times New Roman"/>
          <w:sz w:val="24"/>
          <w:szCs w:val="24"/>
        </w:rPr>
        <w:tab/>
      </w:r>
      <w:r w:rsidR="003C001E">
        <w:rPr>
          <w:rFonts w:ascii="Times New Roman" w:hAnsi="Times New Roman" w:cs="Times New Roman"/>
          <w:sz w:val="24"/>
          <w:szCs w:val="24"/>
        </w:rPr>
        <w:tab/>
      </w:r>
      <w:r w:rsidR="003C001E">
        <w:rPr>
          <w:rFonts w:ascii="Times New Roman" w:hAnsi="Times New Roman" w:cs="Times New Roman"/>
          <w:sz w:val="24"/>
          <w:szCs w:val="24"/>
        </w:rPr>
        <w:tab/>
        <w:t xml:space="preserve">– </w:t>
      </w:r>
      <w:proofErr w:type="spellStart"/>
      <w:r w:rsidR="003C001E">
        <w:rPr>
          <w:rFonts w:ascii="Times New Roman" w:hAnsi="Times New Roman" w:cs="Times New Roman"/>
          <w:sz w:val="24"/>
          <w:szCs w:val="24"/>
        </w:rPr>
        <w:t>parozábrana</w:t>
      </w:r>
      <w:proofErr w:type="spellEnd"/>
      <w:r w:rsidR="00B970F5">
        <w:rPr>
          <w:rFonts w:ascii="Times New Roman" w:hAnsi="Times New Roman" w:cs="Times New Roman"/>
          <w:sz w:val="24"/>
          <w:szCs w:val="24"/>
        </w:rPr>
        <w:t>,</w:t>
      </w:r>
      <w:r w:rsidR="003C001E">
        <w:rPr>
          <w:rFonts w:ascii="Times New Roman" w:hAnsi="Times New Roman" w:cs="Times New Roman"/>
          <w:sz w:val="24"/>
          <w:szCs w:val="24"/>
        </w:rPr>
        <w:tab/>
      </w:r>
      <w:r w:rsidR="003C001E">
        <w:rPr>
          <w:rFonts w:ascii="Times New Roman" w:hAnsi="Times New Roman" w:cs="Times New Roman"/>
          <w:sz w:val="24"/>
          <w:szCs w:val="24"/>
        </w:rPr>
        <w:tab/>
      </w:r>
      <w:r w:rsidR="003C001E">
        <w:rPr>
          <w:rFonts w:ascii="Times New Roman" w:hAnsi="Times New Roman" w:cs="Times New Roman"/>
          <w:sz w:val="24"/>
          <w:szCs w:val="24"/>
        </w:rPr>
        <w:tab/>
      </w:r>
      <w:r w:rsidR="003C001E">
        <w:rPr>
          <w:rFonts w:ascii="Times New Roman" w:hAnsi="Times New Roman" w:cs="Times New Roman"/>
          <w:sz w:val="24"/>
          <w:szCs w:val="24"/>
        </w:rPr>
        <w:tab/>
      </w:r>
      <w:r w:rsidR="003C001E">
        <w:rPr>
          <w:rFonts w:ascii="Times New Roman" w:hAnsi="Times New Roman" w:cs="Times New Roman"/>
          <w:sz w:val="24"/>
          <w:szCs w:val="24"/>
        </w:rPr>
        <w:tab/>
      </w:r>
      <w:r w:rsidR="003C001E">
        <w:rPr>
          <w:rFonts w:ascii="Times New Roman" w:hAnsi="Times New Roman" w:cs="Times New Roman"/>
          <w:sz w:val="24"/>
          <w:szCs w:val="24"/>
        </w:rPr>
        <w:tab/>
      </w:r>
      <w:r w:rsidR="003C001E">
        <w:rPr>
          <w:rFonts w:ascii="Times New Roman" w:hAnsi="Times New Roman" w:cs="Times New Roman"/>
          <w:sz w:val="24"/>
          <w:szCs w:val="24"/>
        </w:rPr>
        <w:tab/>
      </w:r>
      <w:r w:rsidR="003C001E">
        <w:rPr>
          <w:rFonts w:ascii="Times New Roman" w:hAnsi="Times New Roman" w:cs="Times New Roman"/>
          <w:sz w:val="24"/>
          <w:szCs w:val="24"/>
        </w:rPr>
        <w:tab/>
      </w:r>
      <w:r w:rsidR="003C001E">
        <w:rPr>
          <w:rFonts w:ascii="Times New Roman" w:hAnsi="Times New Roman" w:cs="Times New Roman"/>
          <w:sz w:val="24"/>
          <w:szCs w:val="24"/>
        </w:rPr>
        <w:tab/>
      </w:r>
      <w:r w:rsidR="003C001E">
        <w:rPr>
          <w:rFonts w:ascii="Times New Roman" w:hAnsi="Times New Roman" w:cs="Times New Roman"/>
          <w:sz w:val="24"/>
          <w:szCs w:val="24"/>
        </w:rPr>
        <w:tab/>
      </w:r>
      <w:r w:rsidR="003C001E">
        <w:rPr>
          <w:rFonts w:ascii="Times New Roman" w:hAnsi="Times New Roman" w:cs="Times New Roman"/>
          <w:sz w:val="24"/>
          <w:szCs w:val="24"/>
        </w:rPr>
        <w:tab/>
        <w:t>– spádová vrstva</w:t>
      </w:r>
      <w:r w:rsidR="00B970F5">
        <w:rPr>
          <w:rFonts w:ascii="Times New Roman" w:hAnsi="Times New Roman" w:cs="Times New Roman"/>
          <w:sz w:val="24"/>
          <w:szCs w:val="24"/>
        </w:rPr>
        <w:t xml:space="preserve">, </w:t>
      </w:r>
      <w:r w:rsidR="00B970F5">
        <w:rPr>
          <w:rFonts w:ascii="Times New Roman" w:hAnsi="Times New Roman" w:cs="Times New Roman"/>
          <w:sz w:val="24"/>
          <w:szCs w:val="24"/>
        </w:rPr>
        <w:tab/>
      </w:r>
      <w:r w:rsidR="00B970F5">
        <w:rPr>
          <w:rFonts w:ascii="Times New Roman" w:hAnsi="Times New Roman" w:cs="Times New Roman"/>
          <w:sz w:val="24"/>
          <w:szCs w:val="24"/>
        </w:rPr>
        <w:tab/>
      </w:r>
      <w:r w:rsidR="00B970F5">
        <w:rPr>
          <w:rFonts w:ascii="Times New Roman" w:hAnsi="Times New Roman" w:cs="Times New Roman"/>
          <w:sz w:val="24"/>
          <w:szCs w:val="24"/>
        </w:rPr>
        <w:tab/>
      </w:r>
      <w:r w:rsidR="00B970F5">
        <w:rPr>
          <w:rFonts w:ascii="Times New Roman" w:hAnsi="Times New Roman" w:cs="Times New Roman"/>
          <w:sz w:val="24"/>
          <w:szCs w:val="24"/>
        </w:rPr>
        <w:tab/>
      </w:r>
      <w:r w:rsidR="00B970F5">
        <w:rPr>
          <w:rFonts w:ascii="Times New Roman" w:hAnsi="Times New Roman" w:cs="Times New Roman"/>
          <w:sz w:val="24"/>
          <w:szCs w:val="24"/>
        </w:rPr>
        <w:tab/>
      </w:r>
      <w:r w:rsidR="00B970F5">
        <w:rPr>
          <w:rFonts w:ascii="Times New Roman" w:hAnsi="Times New Roman" w:cs="Times New Roman"/>
          <w:sz w:val="24"/>
          <w:szCs w:val="24"/>
        </w:rPr>
        <w:tab/>
      </w:r>
      <w:r w:rsidR="00B970F5">
        <w:rPr>
          <w:rFonts w:ascii="Times New Roman" w:hAnsi="Times New Roman" w:cs="Times New Roman"/>
          <w:sz w:val="24"/>
          <w:szCs w:val="24"/>
        </w:rPr>
        <w:tab/>
      </w:r>
      <w:r w:rsidR="00B970F5">
        <w:rPr>
          <w:rFonts w:ascii="Times New Roman" w:hAnsi="Times New Roman" w:cs="Times New Roman"/>
          <w:sz w:val="24"/>
          <w:szCs w:val="24"/>
        </w:rPr>
        <w:tab/>
      </w:r>
      <w:r w:rsidR="00B970F5">
        <w:rPr>
          <w:rFonts w:ascii="Times New Roman" w:hAnsi="Times New Roman" w:cs="Times New Roman"/>
          <w:sz w:val="24"/>
          <w:szCs w:val="24"/>
        </w:rPr>
        <w:tab/>
      </w:r>
      <w:r w:rsidR="00B970F5">
        <w:rPr>
          <w:rFonts w:ascii="Times New Roman" w:hAnsi="Times New Roman" w:cs="Times New Roman"/>
          <w:sz w:val="24"/>
          <w:szCs w:val="24"/>
        </w:rPr>
        <w:tab/>
        <w:t>– nosná konš</w:t>
      </w:r>
      <w:r w:rsidR="003C001E">
        <w:rPr>
          <w:rFonts w:ascii="Times New Roman" w:hAnsi="Times New Roman" w:cs="Times New Roman"/>
          <w:sz w:val="24"/>
          <w:szCs w:val="24"/>
        </w:rPr>
        <w:t>trukcia</w:t>
      </w:r>
      <w:r w:rsidR="00B970F5">
        <w:rPr>
          <w:rFonts w:ascii="Times New Roman" w:hAnsi="Times New Roman" w:cs="Times New Roman"/>
          <w:sz w:val="24"/>
          <w:szCs w:val="24"/>
        </w:rPr>
        <w:t>.</w:t>
      </w:r>
    </w:p>
    <w:tbl>
      <w:tblPr>
        <w:tblStyle w:val="Mriekatabuky"/>
        <w:tblW w:w="9781" w:type="dxa"/>
        <w:tblInd w:w="250" w:type="dxa"/>
        <w:tblLook w:val="04A0"/>
      </w:tblPr>
      <w:tblGrid>
        <w:gridCol w:w="4356"/>
        <w:gridCol w:w="5425"/>
      </w:tblGrid>
      <w:tr w:rsidR="00FE352A" w:rsidTr="001E106A">
        <w:tc>
          <w:tcPr>
            <w:tcW w:w="4356" w:type="dxa"/>
          </w:tcPr>
          <w:p w:rsidR="00FE352A" w:rsidRDefault="00FE352A" w:rsidP="00E85CFE">
            <w:pPr>
              <w:spacing w:line="360" w:lineRule="auto"/>
              <w:jc w:val="both"/>
              <w:rPr>
                <w:rFonts w:ascii="Times New Roman" w:hAnsi="Times New Roman" w:cs="Times New Roman"/>
                <w:sz w:val="24"/>
                <w:szCs w:val="24"/>
              </w:rPr>
            </w:pPr>
            <w:r w:rsidRPr="00FE352A">
              <w:rPr>
                <w:rFonts w:ascii="Times New Roman" w:hAnsi="Times New Roman" w:cs="Times New Roman"/>
                <w:noProof/>
                <w:sz w:val="24"/>
                <w:szCs w:val="24"/>
                <w:lang w:eastAsia="sk-SK"/>
              </w:rPr>
              <w:lastRenderedPageBreak/>
              <w:drawing>
                <wp:inline distT="0" distB="0" distL="0" distR="0">
                  <wp:extent cx="2472055" cy="3725545"/>
                  <wp:effectExtent l="19050" t="0" r="4445" b="0"/>
                  <wp:docPr id="8" name="Obrázo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srcRect/>
                          <a:stretch>
                            <a:fillRect/>
                          </a:stretch>
                        </pic:blipFill>
                        <pic:spPr bwMode="auto">
                          <a:xfrm>
                            <a:off x="0" y="0"/>
                            <a:ext cx="2472055" cy="3725545"/>
                          </a:xfrm>
                          <a:prstGeom prst="rect">
                            <a:avLst/>
                          </a:prstGeom>
                          <a:noFill/>
                          <a:ln w="9525">
                            <a:noFill/>
                            <a:miter lim="800000"/>
                            <a:headEnd/>
                            <a:tailEnd/>
                          </a:ln>
                        </pic:spPr>
                      </pic:pic>
                    </a:graphicData>
                  </a:graphic>
                </wp:inline>
              </w:drawing>
            </w:r>
          </w:p>
        </w:tc>
        <w:tc>
          <w:tcPr>
            <w:tcW w:w="5425" w:type="dxa"/>
          </w:tcPr>
          <w:p w:rsidR="00FE352A" w:rsidRDefault="00FE352A" w:rsidP="00FE352A">
            <w:pPr>
              <w:spacing w:line="360" w:lineRule="auto"/>
              <w:rPr>
                <w:rFonts w:ascii="Times New Roman" w:hAnsi="Times New Roman" w:cs="Times New Roman"/>
                <w:sz w:val="24"/>
                <w:szCs w:val="24"/>
              </w:rPr>
            </w:pPr>
          </w:p>
          <w:p w:rsidR="00FE352A" w:rsidRDefault="00B22556" w:rsidP="00FE352A">
            <w:pPr>
              <w:spacing w:line="360" w:lineRule="auto"/>
              <w:rPr>
                <w:rFonts w:ascii="Times New Roman" w:hAnsi="Times New Roman" w:cs="Times New Roman"/>
                <w:sz w:val="24"/>
                <w:szCs w:val="24"/>
              </w:rPr>
            </w:pPr>
            <w:r>
              <w:rPr>
                <w:rFonts w:ascii="Times New Roman" w:hAnsi="Times New Roman" w:cs="Times New Roman"/>
                <w:sz w:val="24"/>
                <w:szCs w:val="24"/>
              </w:rPr>
              <w:t>VEGETÁCIA</w:t>
            </w:r>
          </w:p>
          <w:p w:rsidR="00B22556" w:rsidRDefault="00B22556" w:rsidP="00FE352A">
            <w:pPr>
              <w:spacing w:line="360" w:lineRule="auto"/>
              <w:rPr>
                <w:rFonts w:ascii="Times New Roman" w:hAnsi="Times New Roman" w:cs="Times New Roman"/>
                <w:sz w:val="24"/>
                <w:szCs w:val="24"/>
              </w:rPr>
            </w:pPr>
            <w:r>
              <w:rPr>
                <w:rFonts w:ascii="Times New Roman" w:hAnsi="Times New Roman" w:cs="Times New Roman"/>
                <w:sz w:val="24"/>
                <w:szCs w:val="24"/>
              </w:rPr>
              <w:t>SUBSTRÁT</w:t>
            </w:r>
          </w:p>
          <w:p w:rsidR="00B22556" w:rsidRDefault="00B22556" w:rsidP="00FE352A">
            <w:pPr>
              <w:spacing w:line="360" w:lineRule="auto"/>
              <w:rPr>
                <w:rFonts w:ascii="Times New Roman" w:hAnsi="Times New Roman" w:cs="Times New Roman"/>
                <w:sz w:val="24"/>
                <w:szCs w:val="24"/>
              </w:rPr>
            </w:pPr>
            <w:r>
              <w:rPr>
                <w:rFonts w:ascii="Times New Roman" w:hAnsi="Times New Roman" w:cs="Times New Roman"/>
                <w:sz w:val="24"/>
                <w:szCs w:val="24"/>
              </w:rPr>
              <w:t>FILTRAČNÁ VRSTVA</w:t>
            </w:r>
          </w:p>
          <w:p w:rsidR="00B22556" w:rsidRDefault="00B22556" w:rsidP="00FE352A">
            <w:pPr>
              <w:spacing w:line="360" w:lineRule="auto"/>
              <w:rPr>
                <w:rFonts w:ascii="Times New Roman" w:hAnsi="Times New Roman" w:cs="Times New Roman"/>
                <w:sz w:val="24"/>
                <w:szCs w:val="24"/>
              </w:rPr>
            </w:pPr>
            <w:r>
              <w:rPr>
                <w:rFonts w:ascii="Times New Roman" w:hAnsi="Times New Roman" w:cs="Times New Roman"/>
                <w:sz w:val="24"/>
                <w:szCs w:val="24"/>
              </w:rPr>
              <w:t>DRENÁŽNA , HYDROAKUMULAĆNÁ VRSTVA</w:t>
            </w:r>
          </w:p>
          <w:p w:rsidR="00B22556" w:rsidRDefault="00B22556" w:rsidP="00FE352A">
            <w:pPr>
              <w:spacing w:line="360" w:lineRule="auto"/>
              <w:rPr>
                <w:rFonts w:ascii="Times New Roman" w:hAnsi="Times New Roman" w:cs="Times New Roman"/>
                <w:sz w:val="24"/>
                <w:szCs w:val="24"/>
              </w:rPr>
            </w:pPr>
            <w:r>
              <w:rPr>
                <w:rFonts w:ascii="Times New Roman" w:hAnsi="Times New Roman" w:cs="Times New Roman"/>
                <w:sz w:val="24"/>
                <w:szCs w:val="24"/>
              </w:rPr>
              <w:t>OCHRANNÁ VRSTVA HYDROIZOLÁCIE</w:t>
            </w:r>
          </w:p>
          <w:p w:rsidR="00B22556" w:rsidRDefault="00B22556" w:rsidP="00FE352A">
            <w:pPr>
              <w:spacing w:line="360" w:lineRule="auto"/>
              <w:rPr>
                <w:rFonts w:ascii="Times New Roman" w:hAnsi="Times New Roman" w:cs="Times New Roman"/>
                <w:sz w:val="24"/>
                <w:szCs w:val="24"/>
              </w:rPr>
            </w:pPr>
            <w:r>
              <w:rPr>
                <w:rFonts w:ascii="Times New Roman" w:hAnsi="Times New Roman" w:cs="Times New Roman"/>
                <w:sz w:val="24"/>
                <w:szCs w:val="24"/>
              </w:rPr>
              <w:t>HYDROIZOLÁCIA</w:t>
            </w:r>
          </w:p>
          <w:p w:rsidR="00B22556" w:rsidRDefault="00B22556" w:rsidP="00FE352A">
            <w:pPr>
              <w:spacing w:line="360" w:lineRule="auto"/>
              <w:rPr>
                <w:rFonts w:ascii="Times New Roman" w:hAnsi="Times New Roman" w:cs="Times New Roman"/>
                <w:sz w:val="24"/>
                <w:szCs w:val="24"/>
              </w:rPr>
            </w:pPr>
            <w:r>
              <w:rPr>
                <w:rFonts w:ascii="Times New Roman" w:hAnsi="Times New Roman" w:cs="Times New Roman"/>
                <w:sz w:val="24"/>
                <w:szCs w:val="24"/>
              </w:rPr>
              <w:t>TEPELNÁ IZOLÁCIA</w:t>
            </w:r>
          </w:p>
          <w:p w:rsidR="00B22556" w:rsidRDefault="00B22556" w:rsidP="00FE352A">
            <w:pPr>
              <w:spacing w:line="360" w:lineRule="auto"/>
              <w:rPr>
                <w:rFonts w:ascii="Times New Roman" w:hAnsi="Times New Roman" w:cs="Times New Roman"/>
                <w:sz w:val="24"/>
                <w:szCs w:val="24"/>
              </w:rPr>
            </w:pPr>
          </w:p>
          <w:p w:rsidR="00B22556" w:rsidRDefault="00B22556" w:rsidP="00FE352A">
            <w:pPr>
              <w:spacing w:line="360" w:lineRule="auto"/>
              <w:rPr>
                <w:rFonts w:ascii="Times New Roman" w:hAnsi="Times New Roman" w:cs="Times New Roman"/>
                <w:sz w:val="24"/>
                <w:szCs w:val="24"/>
              </w:rPr>
            </w:pPr>
            <w:r>
              <w:rPr>
                <w:rFonts w:ascii="Times New Roman" w:hAnsi="Times New Roman" w:cs="Times New Roman"/>
                <w:sz w:val="24"/>
                <w:szCs w:val="24"/>
              </w:rPr>
              <w:t>PAROZÁBRANA</w:t>
            </w:r>
          </w:p>
          <w:p w:rsidR="00B22556" w:rsidRDefault="00B22556" w:rsidP="00FE352A">
            <w:pPr>
              <w:spacing w:line="360" w:lineRule="auto"/>
              <w:rPr>
                <w:rFonts w:ascii="Times New Roman" w:hAnsi="Times New Roman" w:cs="Times New Roman"/>
                <w:sz w:val="24"/>
                <w:szCs w:val="24"/>
              </w:rPr>
            </w:pPr>
          </w:p>
          <w:p w:rsidR="00B22556" w:rsidRDefault="00B22556" w:rsidP="00FE352A">
            <w:pPr>
              <w:spacing w:line="360" w:lineRule="auto"/>
              <w:rPr>
                <w:rFonts w:ascii="Times New Roman" w:hAnsi="Times New Roman" w:cs="Times New Roman"/>
                <w:sz w:val="24"/>
                <w:szCs w:val="24"/>
              </w:rPr>
            </w:pPr>
            <w:r>
              <w:rPr>
                <w:rFonts w:ascii="Times New Roman" w:hAnsi="Times New Roman" w:cs="Times New Roman"/>
                <w:sz w:val="24"/>
                <w:szCs w:val="24"/>
              </w:rPr>
              <w:t>NOSNÁ KONŠTRUKCIA</w:t>
            </w:r>
          </w:p>
        </w:tc>
      </w:tr>
    </w:tbl>
    <w:p w:rsidR="00FE352A" w:rsidRDefault="00FE352A" w:rsidP="00E85CFE">
      <w:pPr>
        <w:spacing w:line="360" w:lineRule="auto"/>
        <w:ind w:firstLine="360"/>
        <w:jc w:val="both"/>
        <w:rPr>
          <w:rFonts w:ascii="Times New Roman" w:hAnsi="Times New Roman" w:cs="Times New Roman"/>
          <w:sz w:val="24"/>
          <w:szCs w:val="24"/>
        </w:rPr>
      </w:pPr>
    </w:p>
    <w:p w:rsidR="00D130D0" w:rsidRDefault="002B5B0D" w:rsidP="00E85CFE">
      <w:pPr>
        <w:spacing w:line="360" w:lineRule="auto"/>
        <w:ind w:firstLine="360"/>
        <w:jc w:val="both"/>
        <w:rPr>
          <w:rFonts w:ascii="Times New Roman" w:hAnsi="Times New Roman" w:cs="Times New Roman"/>
          <w:sz w:val="24"/>
          <w:szCs w:val="24"/>
        </w:rPr>
      </w:pPr>
      <w:r>
        <w:rPr>
          <w:rFonts w:ascii="Times New Roman" w:hAnsi="Times New Roman" w:cs="Times New Roman"/>
          <w:sz w:val="24"/>
          <w:szCs w:val="24"/>
        </w:rPr>
        <w:t>Vyššie uvedené poradie vrstiev má iba orientačný charakter. Niektoré vrstvy môžu združovať i viacero funkcií, niektoré môžu b</w:t>
      </w:r>
      <w:r w:rsidR="003D4F00">
        <w:rPr>
          <w:rFonts w:ascii="Times New Roman" w:hAnsi="Times New Roman" w:cs="Times New Roman"/>
          <w:sz w:val="24"/>
          <w:szCs w:val="24"/>
        </w:rPr>
        <w:t>yť naopak v skladbe vynechané (</w:t>
      </w:r>
      <w:r>
        <w:rPr>
          <w:rFonts w:ascii="Times New Roman" w:hAnsi="Times New Roman" w:cs="Times New Roman"/>
          <w:sz w:val="24"/>
          <w:szCs w:val="24"/>
        </w:rPr>
        <w:t>napr. absencia drenážnej vrstvy u striech s veľkým sklonom). Môžeme sa stretnúť so strechami, ktoré majú odlišné</w:t>
      </w:r>
      <w:r w:rsidR="003D4F00">
        <w:rPr>
          <w:rFonts w:ascii="Times New Roman" w:hAnsi="Times New Roman" w:cs="Times New Roman"/>
          <w:sz w:val="24"/>
          <w:szCs w:val="24"/>
        </w:rPr>
        <w:t xml:space="preserve"> poradie vrstiev napr.</w:t>
      </w:r>
      <w:r>
        <w:rPr>
          <w:rFonts w:ascii="Times New Roman" w:hAnsi="Times New Roman" w:cs="Times New Roman"/>
          <w:sz w:val="24"/>
          <w:szCs w:val="24"/>
        </w:rPr>
        <w:t xml:space="preserve">pokiaľ je spojená funkcia </w:t>
      </w:r>
      <w:proofErr w:type="spellStart"/>
      <w:r>
        <w:rPr>
          <w:rFonts w:ascii="Times New Roman" w:hAnsi="Times New Roman" w:cs="Times New Roman"/>
          <w:sz w:val="24"/>
          <w:szCs w:val="24"/>
        </w:rPr>
        <w:t>hydroakumulačná</w:t>
      </w:r>
      <w:proofErr w:type="spellEnd"/>
      <w:r>
        <w:rPr>
          <w:rFonts w:ascii="Times New Roman" w:hAnsi="Times New Roman" w:cs="Times New Roman"/>
          <w:sz w:val="24"/>
          <w:szCs w:val="24"/>
        </w:rPr>
        <w:t xml:space="preserve"> a drenážna do jednej vrstvy, l</w:t>
      </w:r>
      <w:r w:rsidR="003D4F00">
        <w:rPr>
          <w:rFonts w:ascii="Times New Roman" w:hAnsi="Times New Roman" w:cs="Times New Roman"/>
          <w:sz w:val="24"/>
          <w:szCs w:val="24"/>
        </w:rPr>
        <w:t>e</w:t>
      </w:r>
      <w:r>
        <w:rPr>
          <w:rFonts w:ascii="Times New Roman" w:hAnsi="Times New Roman" w:cs="Times New Roman"/>
          <w:sz w:val="24"/>
          <w:szCs w:val="24"/>
        </w:rPr>
        <w:t>ží vrstva filtrač</w:t>
      </w:r>
      <w:r w:rsidR="00D130D0">
        <w:rPr>
          <w:rFonts w:ascii="Times New Roman" w:hAnsi="Times New Roman" w:cs="Times New Roman"/>
          <w:sz w:val="24"/>
          <w:szCs w:val="24"/>
        </w:rPr>
        <w:t xml:space="preserve">ná nad ňou, tepelná izolácia je položená na </w:t>
      </w:r>
      <w:proofErr w:type="spellStart"/>
      <w:r w:rsidR="00D130D0">
        <w:rPr>
          <w:rFonts w:ascii="Times New Roman" w:hAnsi="Times New Roman" w:cs="Times New Roman"/>
          <w:sz w:val="24"/>
          <w:szCs w:val="24"/>
        </w:rPr>
        <w:t>hydroizolácií</w:t>
      </w:r>
      <w:proofErr w:type="spellEnd"/>
      <w:r w:rsidR="00D130D0">
        <w:rPr>
          <w:rFonts w:ascii="Times New Roman" w:hAnsi="Times New Roman" w:cs="Times New Roman"/>
          <w:sz w:val="24"/>
          <w:szCs w:val="24"/>
        </w:rPr>
        <w:t xml:space="preserve"> (inverzná strecha), priamo na </w:t>
      </w:r>
      <w:proofErr w:type="spellStart"/>
      <w:r w:rsidR="00D130D0">
        <w:rPr>
          <w:rFonts w:ascii="Times New Roman" w:hAnsi="Times New Roman" w:cs="Times New Roman"/>
          <w:sz w:val="24"/>
          <w:szCs w:val="24"/>
        </w:rPr>
        <w:t>hydroizolácií</w:t>
      </w:r>
      <w:proofErr w:type="spellEnd"/>
      <w:r w:rsidR="00D130D0">
        <w:rPr>
          <w:rFonts w:ascii="Times New Roman" w:hAnsi="Times New Roman" w:cs="Times New Roman"/>
          <w:sz w:val="24"/>
          <w:szCs w:val="24"/>
        </w:rPr>
        <w:t xml:space="preserve"> je umiestnená vrstva drenáže. Zelené strech</w:t>
      </w:r>
      <w:r w:rsidR="0012552E">
        <w:rPr>
          <w:rFonts w:ascii="Times New Roman" w:hAnsi="Times New Roman" w:cs="Times New Roman"/>
          <w:sz w:val="24"/>
          <w:szCs w:val="24"/>
        </w:rPr>
        <w:t>y</w:t>
      </w:r>
      <w:r w:rsidR="00D130D0">
        <w:rPr>
          <w:rFonts w:ascii="Times New Roman" w:hAnsi="Times New Roman" w:cs="Times New Roman"/>
          <w:sz w:val="24"/>
          <w:szCs w:val="24"/>
        </w:rPr>
        <w:t xml:space="preserve"> sa od klasických striech líšia zjednodušene povedané len najvrchnejšími vrstvami určenými pre rast a zvýšenými nárokmi kladenými na </w:t>
      </w:r>
      <w:proofErr w:type="spellStart"/>
      <w:r w:rsidR="00D130D0">
        <w:rPr>
          <w:rFonts w:ascii="Times New Roman" w:hAnsi="Times New Roman" w:cs="Times New Roman"/>
          <w:sz w:val="24"/>
          <w:szCs w:val="24"/>
        </w:rPr>
        <w:t>hydroizoláciu</w:t>
      </w:r>
      <w:proofErr w:type="spellEnd"/>
      <w:r w:rsidR="00D130D0">
        <w:rPr>
          <w:rFonts w:ascii="Times New Roman" w:hAnsi="Times New Roman" w:cs="Times New Roman"/>
          <w:sz w:val="24"/>
          <w:szCs w:val="24"/>
        </w:rPr>
        <w:t xml:space="preserve"> a únosnosť nosnej konštrukcie strechy. Vegetačné súvrstvie strechy má čo najviac napodobňovať prirodzený pôdny profil a nahradiť tak vegetácií podmienky obvyklé na rastovom teréne. </w:t>
      </w:r>
    </w:p>
    <w:p w:rsidR="00DA739D" w:rsidRDefault="00D130D0" w:rsidP="00E85CFE">
      <w:pPr>
        <w:spacing w:line="360" w:lineRule="auto"/>
        <w:ind w:firstLine="360"/>
        <w:jc w:val="both"/>
        <w:rPr>
          <w:rFonts w:ascii="Times New Roman" w:hAnsi="Times New Roman" w:cs="Times New Roman"/>
          <w:sz w:val="24"/>
          <w:szCs w:val="24"/>
        </w:rPr>
      </w:pPr>
      <w:r>
        <w:rPr>
          <w:rFonts w:ascii="Times New Roman" w:hAnsi="Times New Roman" w:cs="Times New Roman"/>
          <w:sz w:val="24"/>
          <w:szCs w:val="24"/>
        </w:rPr>
        <w:t>Životnosť strešného plášťa</w:t>
      </w:r>
      <w:r w:rsidR="0012552E">
        <w:rPr>
          <w:rFonts w:ascii="Times New Roman" w:hAnsi="Times New Roman" w:cs="Times New Roman"/>
          <w:sz w:val="24"/>
          <w:szCs w:val="24"/>
        </w:rPr>
        <w:t>,</w:t>
      </w:r>
      <w:r>
        <w:rPr>
          <w:rFonts w:ascii="Times New Roman" w:hAnsi="Times New Roman" w:cs="Times New Roman"/>
          <w:sz w:val="24"/>
          <w:szCs w:val="24"/>
        </w:rPr>
        <w:t xml:space="preserve"> najmä </w:t>
      </w:r>
      <w:proofErr w:type="spellStart"/>
      <w:r>
        <w:rPr>
          <w:rFonts w:ascii="Times New Roman" w:hAnsi="Times New Roman" w:cs="Times New Roman"/>
          <w:sz w:val="24"/>
          <w:szCs w:val="24"/>
        </w:rPr>
        <w:t>hydroizolácie</w:t>
      </w:r>
      <w:proofErr w:type="spellEnd"/>
      <w:r w:rsidR="0012552E">
        <w:rPr>
          <w:rFonts w:ascii="Times New Roman" w:hAnsi="Times New Roman" w:cs="Times New Roman"/>
          <w:sz w:val="24"/>
          <w:szCs w:val="24"/>
        </w:rPr>
        <w:t>,</w:t>
      </w:r>
      <w:r>
        <w:rPr>
          <w:rFonts w:ascii="Times New Roman" w:hAnsi="Times New Roman" w:cs="Times New Roman"/>
          <w:sz w:val="24"/>
          <w:szCs w:val="24"/>
        </w:rPr>
        <w:t xml:space="preserve"> musí byť dlhšia, či aspoň rovná systému ozelenenia. Odstránenie vegetačného súvrstvia kvôli poruchám a opravám je totiž náročné aj veľmi nákladné.</w:t>
      </w:r>
    </w:p>
    <w:p w:rsidR="00495857" w:rsidRDefault="00495857" w:rsidP="00DA739D">
      <w:pPr>
        <w:spacing w:line="360" w:lineRule="auto"/>
        <w:jc w:val="both"/>
        <w:rPr>
          <w:rFonts w:ascii="Times New Roman" w:hAnsi="Times New Roman" w:cs="Times New Roman"/>
          <w:b/>
          <w:sz w:val="28"/>
          <w:szCs w:val="28"/>
          <w:u w:val="single"/>
        </w:rPr>
      </w:pPr>
    </w:p>
    <w:p w:rsidR="00495857" w:rsidRDefault="00495857" w:rsidP="00DA739D">
      <w:pPr>
        <w:spacing w:line="360" w:lineRule="auto"/>
        <w:jc w:val="both"/>
        <w:rPr>
          <w:rFonts w:ascii="Times New Roman" w:hAnsi="Times New Roman" w:cs="Times New Roman"/>
          <w:b/>
          <w:sz w:val="28"/>
          <w:szCs w:val="28"/>
          <w:u w:val="single"/>
        </w:rPr>
      </w:pPr>
    </w:p>
    <w:p w:rsidR="00DA739D" w:rsidRDefault="00DA739D" w:rsidP="00DA739D">
      <w:pPr>
        <w:spacing w:line="360" w:lineRule="auto"/>
        <w:jc w:val="both"/>
        <w:rPr>
          <w:rFonts w:ascii="Times New Roman" w:hAnsi="Times New Roman" w:cs="Times New Roman"/>
          <w:b/>
          <w:sz w:val="28"/>
          <w:szCs w:val="28"/>
          <w:u w:val="single"/>
        </w:rPr>
      </w:pPr>
      <w:r w:rsidRPr="00DA739D">
        <w:rPr>
          <w:rFonts w:ascii="Times New Roman" w:hAnsi="Times New Roman" w:cs="Times New Roman"/>
          <w:b/>
          <w:sz w:val="28"/>
          <w:szCs w:val="28"/>
          <w:u w:val="single"/>
        </w:rPr>
        <w:lastRenderedPageBreak/>
        <w:t>Vegetačné</w:t>
      </w:r>
      <w:r>
        <w:rPr>
          <w:rFonts w:ascii="Times New Roman" w:hAnsi="Times New Roman" w:cs="Times New Roman"/>
          <w:b/>
          <w:sz w:val="28"/>
          <w:szCs w:val="28"/>
          <w:u w:val="single"/>
        </w:rPr>
        <w:t xml:space="preserve"> súvrstvie</w:t>
      </w:r>
    </w:p>
    <w:p w:rsidR="00D271E0" w:rsidRDefault="00DA739D" w:rsidP="00DA739D">
      <w:pPr>
        <w:spacing w:line="360" w:lineRule="auto"/>
        <w:jc w:val="both"/>
        <w:rPr>
          <w:rFonts w:ascii="Times New Roman" w:hAnsi="Times New Roman" w:cs="Times New Roman"/>
          <w:sz w:val="24"/>
          <w:szCs w:val="24"/>
        </w:rPr>
      </w:pPr>
      <w:r>
        <w:rPr>
          <w:rFonts w:ascii="Times New Roman" w:hAnsi="Times New Roman" w:cs="Times New Roman"/>
          <w:b/>
          <w:sz w:val="28"/>
          <w:szCs w:val="28"/>
        </w:rPr>
        <w:t xml:space="preserve">Vegetácia                                                                                                             </w:t>
      </w:r>
      <w:r>
        <w:rPr>
          <w:rFonts w:ascii="Times New Roman" w:hAnsi="Times New Roman" w:cs="Times New Roman"/>
          <w:sz w:val="24"/>
          <w:szCs w:val="24"/>
        </w:rPr>
        <w:t xml:space="preserve">Pri navrhovaní a realizácií výsadieb je treba pomyslieť na celý systém </w:t>
      </w:r>
      <w:proofErr w:type="spellStart"/>
      <w:r>
        <w:rPr>
          <w:rFonts w:ascii="Times New Roman" w:hAnsi="Times New Roman" w:cs="Times New Roman"/>
          <w:sz w:val="24"/>
          <w:szCs w:val="24"/>
        </w:rPr>
        <w:t>ozeleňovaní</w:t>
      </w:r>
      <w:proofErr w:type="spellEnd"/>
      <w:r>
        <w:rPr>
          <w:rFonts w:ascii="Times New Roman" w:hAnsi="Times New Roman" w:cs="Times New Roman"/>
          <w:sz w:val="24"/>
          <w:szCs w:val="24"/>
        </w:rPr>
        <w:t xml:space="preserve"> komplexne. Na rastlín pôsobí celá rada faktorov, ktoré ovplyvňujú ich vývin. Pre vhodný výber rastlín sú rozhodujúce: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hrúbka substrátu</w:t>
      </w:r>
      <w:r w:rsidR="00D271E0">
        <w:rPr>
          <w:rFonts w:ascii="Times New Roman" w:hAnsi="Times New Roman" w:cs="Times New Roman"/>
          <w:sz w:val="24"/>
          <w:szCs w:val="24"/>
        </w:rPr>
        <w:t>,</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 </w:t>
      </w:r>
      <w:r w:rsidR="00A817DD">
        <w:rPr>
          <w:rFonts w:ascii="Times New Roman" w:hAnsi="Times New Roman" w:cs="Times New Roman"/>
          <w:sz w:val="24"/>
          <w:szCs w:val="24"/>
        </w:rPr>
        <w:t>schopnosť substrátu akumulovať vodu</w:t>
      </w:r>
      <w:r w:rsidR="00D271E0">
        <w:rPr>
          <w:rFonts w:ascii="Times New Roman" w:hAnsi="Times New Roman" w:cs="Times New Roman"/>
          <w:sz w:val="24"/>
          <w:szCs w:val="24"/>
        </w:rPr>
        <w:t>,</w:t>
      </w:r>
      <w:r w:rsidR="00A817DD">
        <w:rPr>
          <w:rFonts w:ascii="Times New Roman" w:hAnsi="Times New Roman" w:cs="Times New Roman"/>
          <w:sz w:val="24"/>
          <w:szCs w:val="24"/>
        </w:rPr>
        <w:tab/>
      </w:r>
      <w:r w:rsidR="00A817DD">
        <w:rPr>
          <w:rFonts w:ascii="Times New Roman" w:hAnsi="Times New Roman" w:cs="Times New Roman"/>
          <w:sz w:val="24"/>
          <w:szCs w:val="24"/>
        </w:rPr>
        <w:tab/>
      </w:r>
      <w:r w:rsidR="00A817DD">
        <w:rPr>
          <w:rFonts w:ascii="Times New Roman" w:hAnsi="Times New Roman" w:cs="Times New Roman"/>
          <w:sz w:val="24"/>
          <w:szCs w:val="24"/>
        </w:rPr>
        <w:tab/>
      </w:r>
      <w:r w:rsidR="00A817DD">
        <w:rPr>
          <w:rFonts w:ascii="Times New Roman" w:hAnsi="Times New Roman" w:cs="Times New Roman"/>
          <w:sz w:val="24"/>
          <w:szCs w:val="24"/>
        </w:rPr>
        <w:tab/>
      </w:r>
      <w:r w:rsidR="00A817DD">
        <w:rPr>
          <w:rFonts w:ascii="Times New Roman" w:hAnsi="Times New Roman" w:cs="Times New Roman"/>
          <w:sz w:val="24"/>
          <w:szCs w:val="24"/>
        </w:rPr>
        <w:tab/>
      </w:r>
      <w:r w:rsidR="00A817DD">
        <w:rPr>
          <w:rFonts w:ascii="Times New Roman" w:hAnsi="Times New Roman" w:cs="Times New Roman"/>
          <w:sz w:val="24"/>
          <w:szCs w:val="24"/>
        </w:rPr>
        <w:tab/>
      </w:r>
      <w:r w:rsidR="00A817DD">
        <w:rPr>
          <w:rFonts w:ascii="Times New Roman" w:hAnsi="Times New Roman" w:cs="Times New Roman"/>
          <w:sz w:val="24"/>
          <w:szCs w:val="24"/>
        </w:rPr>
        <w:tab/>
        <w:t>– konzistencia substrátu</w:t>
      </w:r>
      <w:r w:rsidR="00D271E0">
        <w:rPr>
          <w:rFonts w:ascii="Times New Roman" w:hAnsi="Times New Roman" w:cs="Times New Roman"/>
          <w:sz w:val="24"/>
          <w:szCs w:val="24"/>
        </w:rPr>
        <w:t>,</w:t>
      </w:r>
      <w:r w:rsidR="00A817DD">
        <w:rPr>
          <w:rFonts w:ascii="Times New Roman" w:hAnsi="Times New Roman" w:cs="Times New Roman"/>
          <w:sz w:val="24"/>
          <w:szCs w:val="24"/>
        </w:rPr>
        <w:tab/>
      </w:r>
      <w:r w:rsidR="00A817DD">
        <w:rPr>
          <w:rFonts w:ascii="Times New Roman" w:hAnsi="Times New Roman" w:cs="Times New Roman"/>
          <w:sz w:val="24"/>
          <w:szCs w:val="24"/>
        </w:rPr>
        <w:tab/>
      </w:r>
      <w:r w:rsidR="00A817DD">
        <w:rPr>
          <w:rFonts w:ascii="Times New Roman" w:hAnsi="Times New Roman" w:cs="Times New Roman"/>
          <w:sz w:val="24"/>
          <w:szCs w:val="24"/>
        </w:rPr>
        <w:tab/>
      </w:r>
      <w:r w:rsidR="00A817DD">
        <w:rPr>
          <w:rFonts w:ascii="Times New Roman" w:hAnsi="Times New Roman" w:cs="Times New Roman"/>
          <w:sz w:val="24"/>
          <w:szCs w:val="24"/>
        </w:rPr>
        <w:tab/>
      </w:r>
      <w:r w:rsidR="00A817DD">
        <w:rPr>
          <w:rFonts w:ascii="Times New Roman" w:hAnsi="Times New Roman" w:cs="Times New Roman"/>
          <w:sz w:val="24"/>
          <w:szCs w:val="24"/>
        </w:rPr>
        <w:tab/>
      </w:r>
      <w:r w:rsidR="00A817DD">
        <w:rPr>
          <w:rFonts w:ascii="Times New Roman" w:hAnsi="Times New Roman" w:cs="Times New Roman"/>
          <w:sz w:val="24"/>
          <w:szCs w:val="24"/>
        </w:rPr>
        <w:tab/>
      </w:r>
      <w:r w:rsidR="00A817DD">
        <w:rPr>
          <w:rFonts w:ascii="Times New Roman" w:hAnsi="Times New Roman" w:cs="Times New Roman"/>
          <w:sz w:val="24"/>
          <w:szCs w:val="24"/>
        </w:rPr>
        <w:tab/>
      </w:r>
      <w:r w:rsidR="00A817DD">
        <w:rPr>
          <w:rFonts w:ascii="Times New Roman" w:hAnsi="Times New Roman" w:cs="Times New Roman"/>
          <w:sz w:val="24"/>
          <w:szCs w:val="24"/>
        </w:rPr>
        <w:tab/>
      </w:r>
      <w:r w:rsidR="00A817DD">
        <w:rPr>
          <w:rFonts w:ascii="Times New Roman" w:hAnsi="Times New Roman" w:cs="Times New Roman"/>
          <w:sz w:val="24"/>
          <w:szCs w:val="24"/>
        </w:rPr>
        <w:tab/>
        <w:t>– sklon strechy</w:t>
      </w:r>
      <w:r w:rsidR="00D271E0">
        <w:rPr>
          <w:rFonts w:ascii="Times New Roman" w:hAnsi="Times New Roman" w:cs="Times New Roman"/>
          <w:sz w:val="24"/>
          <w:szCs w:val="24"/>
        </w:rPr>
        <w:t>,</w:t>
      </w:r>
      <w:r w:rsidR="00A817DD">
        <w:rPr>
          <w:rFonts w:ascii="Times New Roman" w:hAnsi="Times New Roman" w:cs="Times New Roman"/>
          <w:sz w:val="24"/>
          <w:szCs w:val="24"/>
        </w:rPr>
        <w:tab/>
      </w:r>
      <w:r w:rsidR="00A817DD">
        <w:rPr>
          <w:rFonts w:ascii="Times New Roman" w:hAnsi="Times New Roman" w:cs="Times New Roman"/>
          <w:sz w:val="24"/>
          <w:szCs w:val="24"/>
        </w:rPr>
        <w:tab/>
      </w:r>
      <w:r w:rsidR="00A817DD">
        <w:rPr>
          <w:rFonts w:ascii="Times New Roman" w:hAnsi="Times New Roman" w:cs="Times New Roman"/>
          <w:sz w:val="24"/>
          <w:szCs w:val="24"/>
        </w:rPr>
        <w:tab/>
      </w:r>
      <w:r w:rsidR="00A817DD">
        <w:rPr>
          <w:rFonts w:ascii="Times New Roman" w:hAnsi="Times New Roman" w:cs="Times New Roman"/>
          <w:sz w:val="24"/>
          <w:szCs w:val="24"/>
        </w:rPr>
        <w:tab/>
      </w:r>
      <w:r w:rsidR="00A817DD">
        <w:rPr>
          <w:rFonts w:ascii="Times New Roman" w:hAnsi="Times New Roman" w:cs="Times New Roman"/>
          <w:sz w:val="24"/>
          <w:szCs w:val="24"/>
        </w:rPr>
        <w:tab/>
      </w:r>
      <w:r w:rsidR="00A817DD">
        <w:rPr>
          <w:rFonts w:ascii="Times New Roman" w:hAnsi="Times New Roman" w:cs="Times New Roman"/>
          <w:sz w:val="24"/>
          <w:szCs w:val="24"/>
        </w:rPr>
        <w:tab/>
      </w:r>
      <w:r w:rsidR="00A817DD">
        <w:rPr>
          <w:rFonts w:ascii="Times New Roman" w:hAnsi="Times New Roman" w:cs="Times New Roman"/>
          <w:sz w:val="24"/>
          <w:szCs w:val="24"/>
        </w:rPr>
        <w:tab/>
      </w:r>
      <w:r w:rsidR="00A817DD">
        <w:rPr>
          <w:rFonts w:ascii="Times New Roman" w:hAnsi="Times New Roman" w:cs="Times New Roman"/>
          <w:sz w:val="24"/>
          <w:szCs w:val="24"/>
        </w:rPr>
        <w:tab/>
      </w:r>
      <w:r w:rsidR="00A817DD">
        <w:rPr>
          <w:rFonts w:ascii="Times New Roman" w:hAnsi="Times New Roman" w:cs="Times New Roman"/>
          <w:sz w:val="24"/>
          <w:szCs w:val="24"/>
        </w:rPr>
        <w:tab/>
      </w:r>
      <w:r w:rsidR="00A817DD">
        <w:rPr>
          <w:rFonts w:ascii="Times New Roman" w:hAnsi="Times New Roman" w:cs="Times New Roman"/>
          <w:sz w:val="24"/>
          <w:szCs w:val="24"/>
        </w:rPr>
        <w:tab/>
        <w:t>– expozícia strechy (umiestnenie v rámci svetových strán)</w:t>
      </w:r>
      <w:r w:rsidR="00D271E0">
        <w:rPr>
          <w:rFonts w:ascii="Times New Roman" w:hAnsi="Times New Roman" w:cs="Times New Roman"/>
          <w:sz w:val="24"/>
          <w:szCs w:val="24"/>
        </w:rPr>
        <w:t>,</w:t>
      </w:r>
      <w:r w:rsidR="00A817DD">
        <w:rPr>
          <w:rFonts w:ascii="Times New Roman" w:hAnsi="Times New Roman" w:cs="Times New Roman"/>
          <w:sz w:val="24"/>
          <w:szCs w:val="24"/>
        </w:rPr>
        <w:tab/>
      </w:r>
      <w:r w:rsidR="00A817DD">
        <w:rPr>
          <w:rFonts w:ascii="Times New Roman" w:hAnsi="Times New Roman" w:cs="Times New Roman"/>
          <w:sz w:val="24"/>
          <w:szCs w:val="24"/>
        </w:rPr>
        <w:tab/>
      </w:r>
      <w:r w:rsidR="00A817DD">
        <w:rPr>
          <w:rFonts w:ascii="Times New Roman" w:hAnsi="Times New Roman" w:cs="Times New Roman"/>
          <w:sz w:val="24"/>
          <w:szCs w:val="24"/>
        </w:rPr>
        <w:tab/>
      </w:r>
      <w:r w:rsidR="00A817DD">
        <w:rPr>
          <w:rFonts w:ascii="Times New Roman" w:hAnsi="Times New Roman" w:cs="Times New Roman"/>
          <w:sz w:val="24"/>
          <w:szCs w:val="24"/>
        </w:rPr>
        <w:tab/>
      </w:r>
      <w:r w:rsidR="00A817DD">
        <w:rPr>
          <w:rFonts w:ascii="Times New Roman" w:hAnsi="Times New Roman" w:cs="Times New Roman"/>
          <w:sz w:val="24"/>
          <w:szCs w:val="24"/>
        </w:rPr>
        <w:tab/>
        <w:t>– pôsobenie vetru (veterná oblasť, výška budovy)</w:t>
      </w:r>
      <w:r w:rsidR="00D271E0">
        <w:rPr>
          <w:rFonts w:ascii="Times New Roman" w:hAnsi="Times New Roman" w:cs="Times New Roman"/>
          <w:sz w:val="24"/>
          <w:szCs w:val="24"/>
        </w:rPr>
        <w:t>,</w:t>
      </w:r>
      <w:r w:rsidR="00A817DD">
        <w:rPr>
          <w:rFonts w:ascii="Times New Roman" w:hAnsi="Times New Roman" w:cs="Times New Roman"/>
          <w:sz w:val="24"/>
          <w:szCs w:val="24"/>
        </w:rPr>
        <w:tab/>
      </w:r>
      <w:r w:rsidR="00A817DD">
        <w:rPr>
          <w:rFonts w:ascii="Times New Roman" w:hAnsi="Times New Roman" w:cs="Times New Roman"/>
          <w:sz w:val="24"/>
          <w:szCs w:val="24"/>
        </w:rPr>
        <w:tab/>
      </w:r>
      <w:r w:rsidR="00A817DD">
        <w:rPr>
          <w:rFonts w:ascii="Times New Roman" w:hAnsi="Times New Roman" w:cs="Times New Roman"/>
          <w:sz w:val="24"/>
          <w:szCs w:val="24"/>
        </w:rPr>
        <w:tab/>
      </w:r>
      <w:r w:rsidR="00A817DD">
        <w:rPr>
          <w:rFonts w:ascii="Times New Roman" w:hAnsi="Times New Roman" w:cs="Times New Roman"/>
          <w:sz w:val="24"/>
          <w:szCs w:val="24"/>
        </w:rPr>
        <w:tab/>
      </w:r>
      <w:r w:rsidR="00A817DD">
        <w:rPr>
          <w:rFonts w:ascii="Times New Roman" w:hAnsi="Times New Roman" w:cs="Times New Roman"/>
          <w:sz w:val="24"/>
          <w:szCs w:val="24"/>
        </w:rPr>
        <w:tab/>
      </w:r>
      <w:r w:rsidR="00A817DD">
        <w:rPr>
          <w:rFonts w:ascii="Times New Roman" w:hAnsi="Times New Roman" w:cs="Times New Roman"/>
          <w:sz w:val="24"/>
          <w:szCs w:val="24"/>
        </w:rPr>
        <w:tab/>
        <w:t>– množstvo dopadajúcich zrážok</w:t>
      </w:r>
      <w:r w:rsidR="00D271E0">
        <w:rPr>
          <w:rFonts w:ascii="Times New Roman" w:hAnsi="Times New Roman" w:cs="Times New Roman"/>
          <w:sz w:val="24"/>
          <w:szCs w:val="24"/>
        </w:rPr>
        <w:t>,</w:t>
      </w:r>
      <w:r w:rsidR="00A817DD">
        <w:rPr>
          <w:rFonts w:ascii="Times New Roman" w:hAnsi="Times New Roman" w:cs="Times New Roman"/>
          <w:sz w:val="24"/>
          <w:szCs w:val="24"/>
        </w:rPr>
        <w:tab/>
      </w:r>
      <w:r w:rsidR="00A817DD">
        <w:rPr>
          <w:rFonts w:ascii="Times New Roman" w:hAnsi="Times New Roman" w:cs="Times New Roman"/>
          <w:sz w:val="24"/>
          <w:szCs w:val="24"/>
        </w:rPr>
        <w:tab/>
      </w:r>
      <w:r w:rsidR="00A817DD">
        <w:rPr>
          <w:rFonts w:ascii="Times New Roman" w:hAnsi="Times New Roman" w:cs="Times New Roman"/>
          <w:sz w:val="24"/>
          <w:szCs w:val="24"/>
        </w:rPr>
        <w:tab/>
      </w:r>
      <w:r w:rsidR="00A817DD">
        <w:rPr>
          <w:rFonts w:ascii="Times New Roman" w:hAnsi="Times New Roman" w:cs="Times New Roman"/>
          <w:sz w:val="24"/>
          <w:szCs w:val="24"/>
        </w:rPr>
        <w:tab/>
      </w:r>
      <w:r w:rsidR="00A817DD">
        <w:rPr>
          <w:rFonts w:ascii="Times New Roman" w:hAnsi="Times New Roman" w:cs="Times New Roman"/>
          <w:sz w:val="24"/>
          <w:szCs w:val="24"/>
        </w:rPr>
        <w:tab/>
      </w:r>
      <w:r w:rsidR="00A817DD">
        <w:rPr>
          <w:rFonts w:ascii="Times New Roman" w:hAnsi="Times New Roman" w:cs="Times New Roman"/>
          <w:sz w:val="24"/>
          <w:szCs w:val="24"/>
        </w:rPr>
        <w:tab/>
      </w:r>
      <w:r w:rsidR="00A817DD">
        <w:rPr>
          <w:rFonts w:ascii="Times New Roman" w:hAnsi="Times New Roman" w:cs="Times New Roman"/>
          <w:sz w:val="24"/>
          <w:szCs w:val="24"/>
        </w:rPr>
        <w:tab/>
      </w:r>
      <w:r w:rsidR="00A817DD">
        <w:rPr>
          <w:rFonts w:ascii="Times New Roman" w:hAnsi="Times New Roman" w:cs="Times New Roman"/>
          <w:sz w:val="24"/>
          <w:szCs w:val="24"/>
        </w:rPr>
        <w:tab/>
        <w:t>– spôsob budúcej závlahy</w:t>
      </w:r>
      <w:r w:rsidR="00D271E0">
        <w:rPr>
          <w:rFonts w:ascii="Times New Roman" w:hAnsi="Times New Roman" w:cs="Times New Roman"/>
          <w:sz w:val="24"/>
          <w:szCs w:val="24"/>
        </w:rPr>
        <w:t>,</w:t>
      </w:r>
      <w:r w:rsidR="00A817DD">
        <w:rPr>
          <w:rFonts w:ascii="Times New Roman" w:hAnsi="Times New Roman" w:cs="Times New Roman"/>
          <w:sz w:val="24"/>
          <w:szCs w:val="24"/>
        </w:rPr>
        <w:tab/>
      </w:r>
      <w:r w:rsidR="00A817DD">
        <w:rPr>
          <w:rFonts w:ascii="Times New Roman" w:hAnsi="Times New Roman" w:cs="Times New Roman"/>
          <w:sz w:val="24"/>
          <w:szCs w:val="24"/>
        </w:rPr>
        <w:tab/>
      </w:r>
      <w:r w:rsidR="00A817DD">
        <w:rPr>
          <w:rFonts w:ascii="Times New Roman" w:hAnsi="Times New Roman" w:cs="Times New Roman"/>
          <w:sz w:val="24"/>
          <w:szCs w:val="24"/>
        </w:rPr>
        <w:tab/>
      </w:r>
      <w:r w:rsidR="00A817DD">
        <w:rPr>
          <w:rFonts w:ascii="Times New Roman" w:hAnsi="Times New Roman" w:cs="Times New Roman"/>
          <w:sz w:val="24"/>
          <w:szCs w:val="24"/>
        </w:rPr>
        <w:tab/>
      </w:r>
      <w:r w:rsidR="00A817DD">
        <w:rPr>
          <w:rFonts w:ascii="Times New Roman" w:hAnsi="Times New Roman" w:cs="Times New Roman"/>
          <w:sz w:val="24"/>
          <w:szCs w:val="24"/>
        </w:rPr>
        <w:tab/>
      </w:r>
      <w:r w:rsidR="00A817DD">
        <w:rPr>
          <w:rFonts w:ascii="Times New Roman" w:hAnsi="Times New Roman" w:cs="Times New Roman"/>
          <w:sz w:val="24"/>
          <w:szCs w:val="24"/>
        </w:rPr>
        <w:tab/>
      </w:r>
      <w:r w:rsidR="00A817DD">
        <w:rPr>
          <w:rFonts w:ascii="Times New Roman" w:hAnsi="Times New Roman" w:cs="Times New Roman"/>
          <w:sz w:val="24"/>
          <w:szCs w:val="24"/>
        </w:rPr>
        <w:tab/>
      </w:r>
      <w:r w:rsidR="00A817DD">
        <w:rPr>
          <w:rFonts w:ascii="Times New Roman" w:hAnsi="Times New Roman" w:cs="Times New Roman"/>
          <w:sz w:val="24"/>
          <w:szCs w:val="24"/>
        </w:rPr>
        <w:tab/>
      </w:r>
      <w:r w:rsidR="00A817DD">
        <w:rPr>
          <w:rFonts w:ascii="Times New Roman" w:hAnsi="Times New Roman" w:cs="Times New Roman"/>
          <w:sz w:val="24"/>
          <w:szCs w:val="24"/>
        </w:rPr>
        <w:tab/>
        <w:t>– svetelné pomery</w:t>
      </w:r>
      <w:r w:rsidR="00D271E0">
        <w:rPr>
          <w:rFonts w:ascii="Times New Roman" w:hAnsi="Times New Roman" w:cs="Times New Roman"/>
          <w:sz w:val="24"/>
          <w:szCs w:val="24"/>
        </w:rPr>
        <w:t>,</w:t>
      </w:r>
      <w:r w:rsidR="00A817DD">
        <w:rPr>
          <w:rFonts w:ascii="Times New Roman" w:hAnsi="Times New Roman" w:cs="Times New Roman"/>
          <w:sz w:val="24"/>
          <w:szCs w:val="24"/>
        </w:rPr>
        <w:tab/>
      </w:r>
      <w:r w:rsidR="00A817DD">
        <w:rPr>
          <w:rFonts w:ascii="Times New Roman" w:hAnsi="Times New Roman" w:cs="Times New Roman"/>
          <w:sz w:val="24"/>
          <w:szCs w:val="24"/>
        </w:rPr>
        <w:tab/>
      </w:r>
      <w:r w:rsidR="00A817DD">
        <w:rPr>
          <w:rFonts w:ascii="Times New Roman" w:hAnsi="Times New Roman" w:cs="Times New Roman"/>
          <w:sz w:val="24"/>
          <w:szCs w:val="24"/>
        </w:rPr>
        <w:tab/>
      </w:r>
      <w:r w:rsidR="00A817DD">
        <w:rPr>
          <w:rFonts w:ascii="Times New Roman" w:hAnsi="Times New Roman" w:cs="Times New Roman"/>
          <w:sz w:val="24"/>
          <w:szCs w:val="24"/>
        </w:rPr>
        <w:tab/>
      </w:r>
      <w:r w:rsidR="00A817DD">
        <w:rPr>
          <w:rFonts w:ascii="Times New Roman" w:hAnsi="Times New Roman" w:cs="Times New Roman"/>
          <w:sz w:val="24"/>
          <w:szCs w:val="24"/>
        </w:rPr>
        <w:tab/>
      </w:r>
      <w:r w:rsidR="00A817DD">
        <w:rPr>
          <w:rFonts w:ascii="Times New Roman" w:hAnsi="Times New Roman" w:cs="Times New Roman"/>
          <w:sz w:val="24"/>
          <w:szCs w:val="24"/>
        </w:rPr>
        <w:tab/>
      </w:r>
      <w:r w:rsidR="00A817DD">
        <w:rPr>
          <w:rFonts w:ascii="Times New Roman" w:hAnsi="Times New Roman" w:cs="Times New Roman"/>
          <w:sz w:val="24"/>
          <w:szCs w:val="24"/>
        </w:rPr>
        <w:tab/>
      </w:r>
      <w:r w:rsidR="00A817DD">
        <w:rPr>
          <w:rFonts w:ascii="Times New Roman" w:hAnsi="Times New Roman" w:cs="Times New Roman"/>
          <w:sz w:val="24"/>
          <w:szCs w:val="24"/>
        </w:rPr>
        <w:tab/>
      </w:r>
      <w:r w:rsidR="00A817DD">
        <w:rPr>
          <w:rFonts w:ascii="Times New Roman" w:hAnsi="Times New Roman" w:cs="Times New Roman"/>
          <w:sz w:val="24"/>
          <w:szCs w:val="24"/>
        </w:rPr>
        <w:tab/>
      </w:r>
      <w:r w:rsidR="00A817DD">
        <w:rPr>
          <w:rFonts w:ascii="Times New Roman" w:hAnsi="Times New Roman" w:cs="Times New Roman"/>
          <w:sz w:val="24"/>
          <w:szCs w:val="24"/>
        </w:rPr>
        <w:tab/>
        <w:t>– čistota prostredia</w:t>
      </w:r>
      <w:r w:rsidR="00D271E0">
        <w:rPr>
          <w:rFonts w:ascii="Times New Roman" w:hAnsi="Times New Roman" w:cs="Times New Roman"/>
          <w:sz w:val="24"/>
          <w:szCs w:val="24"/>
        </w:rPr>
        <w:t>,</w:t>
      </w:r>
      <w:r w:rsidR="00A817DD">
        <w:rPr>
          <w:rFonts w:ascii="Times New Roman" w:hAnsi="Times New Roman" w:cs="Times New Roman"/>
          <w:sz w:val="24"/>
          <w:szCs w:val="24"/>
        </w:rPr>
        <w:tab/>
      </w:r>
      <w:r w:rsidR="00A817DD">
        <w:rPr>
          <w:rFonts w:ascii="Times New Roman" w:hAnsi="Times New Roman" w:cs="Times New Roman"/>
          <w:sz w:val="24"/>
          <w:szCs w:val="24"/>
        </w:rPr>
        <w:tab/>
      </w:r>
      <w:r w:rsidR="00A817DD">
        <w:rPr>
          <w:rFonts w:ascii="Times New Roman" w:hAnsi="Times New Roman" w:cs="Times New Roman"/>
          <w:sz w:val="24"/>
          <w:szCs w:val="24"/>
        </w:rPr>
        <w:tab/>
      </w:r>
      <w:r w:rsidR="00A817DD">
        <w:rPr>
          <w:rFonts w:ascii="Times New Roman" w:hAnsi="Times New Roman" w:cs="Times New Roman"/>
          <w:sz w:val="24"/>
          <w:szCs w:val="24"/>
        </w:rPr>
        <w:tab/>
      </w:r>
      <w:r w:rsidR="00A817DD">
        <w:rPr>
          <w:rFonts w:ascii="Times New Roman" w:hAnsi="Times New Roman" w:cs="Times New Roman"/>
          <w:sz w:val="24"/>
          <w:szCs w:val="24"/>
        </w:rPr>
        <w:tab/>
      </w:r>
      <w:r w:rsidR="00A817DD">
        <w:rPr>
          <w:rFonts w:ascii="Times New Roman" w:hAnsi="Times New Roman" w:cs="Times New Roman"/>
          <w:sz w:val="24"/>
          <w:szCs w:val="24"/>
        </w:rPr>
        <w:tab/>
      </w:r>
      <w:r w:rsidR="00A817DD">
        <w:rPr>
          <w:rFonts w:ascii="Times New Roman" w:hAnsi="Times New Roman" w:cs="Times New Roman"/>
          <w:sz w:val="24"/>
          <w:szCs w:val="24"/>
        </w:rPr>
        <w:tab/>
      </w:r>
      <w:r w:rsidR="00A817DD">
        <w:rPr>
          <w:rFonts w:ascii="Times New Roman" w:hAnsi="Times New Roman" w:cs="Times New Roman"/>
          <w:sz w:val="24"/>
          <w:szCs w:val="24"/>
        </w:rPr>
        <w:tab/>
      </w:r>
      <w:r w:rsidR="00A817DD">
        <w:rPr>
          <w:rFonts w:ascii="Times New Roman" w:hAnsi="Times New Roman" w:cs="Times New Roman"/>
          <w:sz w:val="24"/>
          <w:szCs w:val="24"/>
        </w:rPr>
        <w:tab/>
      </w:r>
      <w:r w:rsidR="00A817DD">
        <w:rPr>
          <w:rFonts w:ascii="Times New Roman" w:hAnsi="Times New Roman" w:cs="Times New Roman"/>
          <w:sz w:val="24"/>
          <w:szCs w:val="24"/>
        </w:rPr>
        <w:tab/>
        <w:t>– či sa jedná o </w:t>
      </w:r>
      <w:proofErr w:type="spellStart"/>
      <w:r w:rsidR="00A817DD">
        <w:rPr>
          <w:rFonts w:ascii="Times New Roman" w:hAnsi="Times New Roman" w:cs="Times New Roman"/>
          <w:sz w:val="24"/>
          <w:szCs w:val="24"/>
        </w:rPr>
        <w:t>pochôdznu</w:t>
      </w:r>
      <w:proofErr w:type="spellEnd"/>
      <w:r w:rsidR="00A817DD">
        <w:rPr>
          <w:rFonts w:ascii="Times New Roman" w:hAnsi="Times New Roman" w:cs="Times New Roman"/>
          <w:sz w:val="24"/>
          <w:szCs w:val="24"/>
        </w:rPr>
        <w:t xml:space="preserve"> alebo </w:t>
      </w:r>
      <w:proofErr w:type="spellStart"/>
      <w:r w:rsidR="00A817DD">
        <w:rPr>
          <w:rFonts w:ascii="Times New Roman" w:hAnsi="Times New Roman" w:cs="Times New Roman"/>
          <w:sz w:val="24"/>
          <w:szCs w:val="24"/>
        </w:rPr>
        <w:t>nepochôdznu</w:t>
      </w:r>
      <w:proofErr w:type="spellEnd"/>
      <w:r w:rsidR="00A817DD">
        <w:rPr>
          <w:rFonts w:ascii="Times New Roman" w:hAnsi="Times New Roman" w:cs="Times New Roman"/>
          <w:sz w:val="24"/>
          <w:szCs w:val="24"/>
        </w:rPr>
        <w:t xml:space="preserve"> strechu</w:t>
      </w:r>
      <w:r w:rsidR="00D271E0">
        <w:rPr>
          <w:rFonts w:ascii="Times New Roman" w:hAnsi="Times New Roman" w:cs="Times New Roman"/>
          <w:sz w:val="24"/>
          <w:szCs w:val="24"/>
        </w:rPr>
        <w:t>,</w:t>
      </w:r>
      <w:r w:rsidR="00A817DD">
        <w:rPr>
          <w:rFonts w:ascii="Times New Roman" w:hAnsi="Times New Roman" w:cs="Times New Roman"/>
          <w:sz w:val="24"/>
          <w:szCs w:val="24"/>
        </w:rPr>
        <w:tab/>
      </w:r>
      <w:r w:rsidR="00A817DD">
        <w:rPr>
          <w:rFonts w:ascii="Times New Roman" w:hAnsi="Times New Roman" w:cs="Times New Roman"/>
          <w:sz w:val="24"/>
          <w:szCs w:val="24"/>
        </w:rPr>
        <w:tab/>
      </w:r>
      <w:r w:rsidR="00A817DD">
        <w:rPr>
          <w:rFonts w:ascii="Times New Roman" w:hAnsi="Times New Roman" w:cs="Times New Roman"/>
          <w:sz w:val="24"/>
          <w:szCs w:val="24"/>
        </w:rPr>
        <w:tab/>
      </w:r>
      <w:r w:rsidR="00A817DD">
        <w:rPr>
          <w:rFonts w:ascii="Times New Roman" w:hAnsi="Times New Roman" w:cs="Times New Roman"/>
          <w:sz w:val="24"/>
          <w:szCs w:val="24"/>
        </w:rPr>
        <w:tab/>
      </w:r>
      <w:r w:rsidR="00A817DD">
        <w:rPr>
          <w:rFonts w:ascii="Times New Roman" w:hAnsi="Times New Roman" w:cs="Times New Roman"/>
          <w:sz w:val="24"/>
          <w:szCs w:val="24"/>
        </w:rPr>
        <w:tab/>
        <w:t>– viditeľnosť strechy z okolia (estetické hľadisko)</w:t>
      </w:r>
      <w:r w:rsidR="00D271E0">
        <w:rPr>
          <w:rFonts w:ascii="Times New Roman" w:hAnsi="Times New Roman" w:cs="Times New Roman"/>
          <w:sz w:val="24"/>
          <w:szCs w:val="24"/>
        </w:rPr>
        <w:t>.</w:t>
      </w:r>
      <w:r w:rsidR="00A817DD">
        <w:rPr>
          <w:rFonts w:ascii="Times New Roman" w:hAnsi="Times New Roman" w:cs="Times New Roman"/>
          <w:sz w:val="24"/>
          <w:szCs w:val="24"/>
        </w:rPr>
        <w:tab/>
      </w:r>
      <w:r w:rsidR="00A817DD">
        <w:rPr>
          <w:rFonts w:ascii="Times New Roman" w:hAnsi="Times New Roman" w:cs="Times New Roman"/>
          <w:sz w:val="24"/>
          <w:szCs w:val="24"/>
        </w:rPr>
        <w:tab/>
      </w:r>
      <w:r w:rsidR="00A817DD">
        <w:rPr>
          <w:rFonts w:ascii="Times New Roman" w:hAnsi="Times New Roman" w:cs="Times New Roman"/>
          <w:sz w:val="24"/>
          <w:szCs w:val="24"/>
        </w:rPr>
        <w:tab/>
      </w:r>
      <w:r w:rsidR="00A817DD">
        <w:rPr>
          <w:rFonts w:ascii="Times New Roman" w:hAnsi="Times New Roman" w:cs="Times New Roman"/>
          <w:sz w:val="24"/>
          <w:szCs w:val="24"/>
        </w:rPr>
        <w:tab/>
      </w:r>
    </w:p>
    <w:p w:rsidR="00D271E0" w:rsidRDefault="00A817DD" w:rsidP="00D271E0">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Hustota výsadby ma byť taká, aby sa čo najskôr po jej založení do</w:t>
      </w:r>
      <w:r w:rsidR="00164CEC">
        <w:rPr>
          <w:rFonts w:ascii="Times New Roman" w:hAnsi="Times New Roman" w:cs="Times New Roman"/>
          <w:sz w:val="24"/>
          <w:szCs w:val="24"/>
        </w:rPr>
        <w:t>pestoval</w:t>
      </w:r>
      <w:r>
        <w:rPr>
          <w:rFonts w:ascii="Times New Roman" w:hAnsi="Times New Roman" w:cs="Times New Roman"/>
          <w:sz w:val="24"/>
          <w:szCs w:val="24"/>
        </w:rPr>
        <w:t xml:space="preserve"> súvisl</w:t>
      </w:r>
      <w:r w:rsidR="00164CEC">
        <w:rPr>
          <w:rFonts w:ascii="Times New Roman" w:hAnsi="Times New Roman" w:cs="Times New Roman"/>
          <w:sz w:val="24"/>
          <w:szCs w:val="24"/>
        </w:rPr>
        <w:t>ý porast</w:t>
      </w:r>
      <w:r>
        <w:rPr>
          <w:rFonts w:ascii="Times New Roman" w:hAnsi="Times New Roman" w:cs="Times New Roman"/>
          <w:sz w:val="24"/>
          <w:szCs w:val="24"/>
        </w:rPr>
        <w:t>.</w:t>
      </w:r>
      <w:r w:rsidR="00FD6AF2">
        <w:rPr>
          <w:rFonts w:ascii="Times New Roman" w:hAnsi="Times New Roman" w:cs="Times New Roman"/>
          <w:sz w:val="24"/>
          <w:szCs w:val="24"/>
        </w:rPr>
        <w:t xml:space="preserve"> Hlavným dôvodom </w:t>
      </w:r>
      <w:r w:rsidR="00164CEC">
        <w:rPr>
          <w:rFonts w:ascii="Times New Roman" w:hAnsi="Times New Roman" w:cs="Times New Roman"/>
          <w:sz w:val="24"/>
          <w:szCs w:val="24"/>
        </w:rPr>
        <w:t>je stabilizácia substrátu koreň</w:t>
      </w:r>
      <w:r w:rsidR="00FD6AF2">
        <w:rPr>
          <w:rFonts w:ascii="Times New Roman" w:hAnsi="Times New Roman" w:cs="Times New Roman"/>
          <w:sz w:val="24"/>
          <w:szCs w:val="24"/>
        </w:rPr>
        <w:t xml:space="preserve">mi rastlín a jeho ochrana pred vetrom a vodnou eróziou. Pre rýchle zakorenenie je nutná pravidelná závlaha a to aj suchomilných rastlín. </w:t>
      </w:r>
    </w:p>
    <w:p w:rsidR="00DA739D" w:rsidRDefault="00FD6AF2" w:rsidP="00D271E0">
      <w:pPr>
        <w:spacing w:after="0" w:line="360" w:lineRule="auto"/>
        <w:ind w:firstLine="709"/>
        <w:jc w:val="both"/>
        <w:rPr>
          <w:rFonts w:ascii="Times New Roman" w:hAnsi="Times New Roman" w:cs="Times New Roman"/>
          <w:sz w:val="24"/>
          <w:szCs w:val="24"/>
        </w:rPr>
      </w:pPr>
      <w:proofErr w:type="spellStart"/>
      <w:r>
        <w:rPr>
          <w:rFonts w:ascii="Times New Roman" w:hAnsi="Times New Roman" w:cs="Times New Roman"/>
          <w:sz w:val="24"/>
          <w:szCs w:val="24"/>
        </w:rPr>
        <w:t>Saním</w:t>
      </w:r>
      <w:proofErr w:type="spellEnd"/>
      <w:r>
        <w:rPr>
          <w:rFonts w:ascii="Times New Roman" w:hAnsi="Times New Roman" w:cs="Times New Roman"/>
          <w:sz w:val="24"/>
          <w:szCs w:val="24"/>
        </w:rPr>
        <w:t xml:space="preserve"> vet</w:t>
      </w:r>
      <w:r w:rsidR="00164CEC">
        <w:rPr>
          <w:rFonts w:ascii="Times New Roman" w:hAnsi="Times New Roman" w:cs="Times New Roman"/>
          <w:sz w:val="24"/>
          <w:szCs w:val="24"/>
        </w:rPr>
        <w:t>ra</w:t>
      </w:r>
      <w:r>
        <w:rPr>
          <w:rFonts w:ascii="Times New Roman" w:hAnsi="Times New Roman" w:cs="Times New Roman"/>
          <w:sz w:val="24"/>
          <w:szCs w:val="24"/>
        </w:rPr>
        <w:t xml:space="preserve"> sú najviac ohrozené pri okrajoch striech a rastliny na výškových budovách. Z tohto dôvodu sa menej odolné rastliny a dreviny umiestňujú do </w:t>
      </w:r>
      <w:r w:rsidR="00164CEC">
        <w:rPr>
          <w:rFonts w:ascii="Times New Roman" w:hAnsi="Times New Roman" w:cs="Times New Roman"/>
          <w:sz w:val="24"/>
          <w:szCs w:val="24"/>
        </w:rPr>
        <w:t>lepšiechránených oblastí</w:t>
      </w:r>
      <w:r>
        <w:rPr>
          <w:rFonts w:ascii="Times New Roman" w:hAnsi="Times New Roman" w:cs="Times New Roman"/>
          <w:sz w:val="24"/>
          <w:szCs w:val="24"/>
        </w:rPr>
        <w:t xml:space="preserve"> strechy, </w:t>
      </w:r>
      <w:r w:rsidR="00164CEC">
        <w:rPr>
          <w:rFonts w:ascii="Times New Roman" w:hAnsi="Times New Roman" w:cs="Times New Roman"/>
          <w:sz w:val="24"/>
          <w:szCs w:val="24"/>
        </w:rPr>
        <w:t>pri str</w:t>
      </w:r>
      <w:r>
        <w:rPr>
          <w:rFonts w:ascii="Times New Roman" w:hAnsi="Times New Roman" w:cs="Times New Roman"/>
          <w:sz w:val="24"/>
          <w:szCs w:val="24"/>
        </w:rPr>
        <w:t>ech</w:t>
      </w:r>
      <w:r w:rsidR="00164CEC">
        <w:rPr>
          <w:rFonts w:ascii="Times New Roman" w:hAnsi="Times New Roman" w:cs="Times New Roman"/>
          <w:sz w:val="24"/>
          <w:szCs w:val="24"/>
        </w:rPr>
        <w:t>ách</w:t>
      </w:r>
      <w:r>
        <w:rPr>
          <w:rFonts w:ascii="Times New Roman" w:hAnsi="Times New Roman" w:cs="Times New Roman"/>
          <w:sz w:val="24"/>
          <w:szCs w:val="24"/>
        </w:rPr>
        <w:t xml:space="preserve"> otvorených do priestoru je to stredová oblasť. Obozretne treba voliť výber rastlín aj v blízkosti technických zariadení budov</w:t>
      </w:r>
      <w:r w:rsidR="00164CEC">
        <w:rPr>
          <w:rFonts w:ascii="Times New Roman" w:hAnsi="Times New Roman" w:cs="Times New Roman"/>
          <w:sz w:val="24"/>
          <w:szCs w:val="24"/>
        </w:rPr>
        <w:t>,</w:t>
      </w:r>
      <w:r>
        <w:rPr>
          <w:rFonts w:ascii="Times New Roman" w:hAnsi="Times New Roman" w:cs="Times New Roman"/>
          <w:sz w:val="24"/>
          <w:szCs w:val="24"/>
        </w:rPr>
        <w:t xml:space="preserve"> kde dochádza k prúdeniu vzduchu rôznych teplôt</w:t>
      </w:r>
      <w:r w:rsidR="008A18F1">
        <w:rPr>
          <w:rFonts w:ascii="Times New Roman" w:hAnsi="Times New Roman" w:cs="Times New Roman"/>
          <w:sz w:val="24"/>
          <w:szCs w:val="24"/>
        </w:rPr>
        <w:t>,</w:t>
      </w:r>
      <w:r>
        <w:rPr>
          <w:rFonts w:ascii="Times New Roman" w:hAnsi="Times New Roman" w:cs="Times New Roman"/>
          <w:sz w:val="24"/>
          <w:szCs w:val="24"/>
        </w:rPr>
        <w:t xml:space="preserve"> čo môže mať za následok úhyn rastlín. Strmé strechy je možné ozeleniť len použit</w:t>
      </w:r>
      <w:r w:rsidR="008A18F1">
        <w:rPr>
          <w:rFonts w:ascii="Times New Roman" w:hAnsi="Times New Roman" w:cs="Times New Roman"/>
          <w:sz w:val="24"/>
          <w:szCs w:val="24"/>
        </w:rPr>
        <w:t>ím</w:t>
      </w:r>
      <w:r w:rsidR="00890A90">
        <w:rPr>
          <w:rFonts w:ascii="Times New Roman" w:hAnsi="Times New Roman" w:cs="Times New Roman"/>
          <w:sz w:val="24"/>
          <w:szCs w:val="24"/>
        </w:rPr>
        <w:t>vegetačných rohož</w:t>
      </w:r>
      <w:r w:rsidR="00D45911">
        <w:rPr>
          <w:rFonts w:ascii="Times New Roman" w:hAnsi="Times New Roman" w:cs="Times New Roman"/>
          <w:sz w:val="24"/>
          <w:szCs w:val="24"/>
        </w:rPr>
        <w:t>í s nosnou nehnijúcou vložkou. O</w:t>
      </w:r>
      <w:r w:rsidR="00890A90">
        <w:rPr>
          <w:rFonts w:ascii="Times New Roman" w:hAnsi="Times New Roman" w:cs="Times New Roman"/>
          <w:sz w:val="24"/>
          <w:szCs w:val="24"/>
        </w:rPr>
        <w:t>zelenenie monokultúrou nie je spoľahlivé, pri napadnutí chorobou či škodcom často uhynie celý porast.</w:t>
      </w:r>
    </w:p>
    <w:p w:rsidR="00890A90" w:rsidRDefault="00890A90" w:rsidP="00DA739D">
      <w:pPr>
        <w:spacing w:line="360" w:lineRule="auto"/>
        <w:jc w:val="both"/>
        <w:rPr>
          <w:rFonts w:ascii="Times New Roman" w:hAnsi="Times New Roman" w:cs="Times New Roman"/>
          <w:sz w:val="24"/>
          <w:szCs w:val="24"/>
        </w:rPr>
      </w:pPr>
    </w:p>
    <w:p w:rsidR="00495857" w:rsidRDefault="00495857" w:rsidP="00DA739D">
      <w:pPr>
        <w:spacing w:line="360" w:lineRule="auto"/>
        <w:jc w:val="both"/>
        <w:rPr>
          <w:rFonts w:ascii="Times New Roman" w:hAnsi="Times New Roman" w:cs="Times New Roman"/>
          <w:b/>
          <w:sz w:val="28"/>
          <w:szCs w:val="28"/>
        </w:rPr>
      </w:pPr>
    </w:p>
    <w:p w:rsidR="00495857" w:rsidRDefault="00495857" w:rsidP="00DA739D">
      <w:pPr>
        <w:spacing w:line="360" w:lineRule="auto"/>
        <w:jc w:val="both"/>
        <w:rPr>
          <w:rFonts w:ascii="Times New Roman" w:hAnsi="Times New Roman" w:cs="Times New Roman"/>
          <w:b/>
          <w:sz w:val="28"/>
          <w:szCs w:val="28"/>
        </w:rPr>
      </w:pPr>
    </w:p>
    <w:p w:rsidR="00890A90" w:rsidRDefault="00833CD1" w:rsidP="00DA739D">
      <w:pPr>
        <w:spacing w:line="360" w:lineRule="auto"/>
        <w:jc w:val="both"/>
        <w:rPr>
          <w:rFonts w:ascii="Times New Roman" w:hAnsi="Times New Roman" w:cs="Times New Roman"/>
          <w:b/>
          <w:sz w:val="28"/>
          <w:szCs w:val="28"/>
        </w:rPr>
      </w:pPr>
      <w:proofErr w:type="spellStart"/>
      <w:r>
        <w:rPr>
          <w:rFonts w:ascii="Times New Roman" w:hAnsi="Times New Roman" w:cs="Times New Roman"/>
          <w:b/>
          <w:sz w:val="28"/>
          <w:szCs w:val="28"/>
        </w:rPr>
        <w:lastRenderedPageBreak/>
        <w:t>Mulčovacia</w:t>
      </w:r>
      <w:proofErr w:type="spellEnd"/>
      <w:r>
        <w:rPr>
          <w:rFonts w:ascii="Times New Roman" w:hAnsi="Times New Roman" w:cs="Times New Roman"/>
          <w:b/>
          <w:sz w:val="28"/>
          <w:szCs w:val="28"/>
        </w:rPr>
        <w:t xml:space="preserve"> vrstva</w:t>
      </w:r>
    </w:p>
    <w:p w:rsidR="00833CD1" w:rsidRDefault="00833CD1" w:rsidP="00DA739D">
      <w:pPr>
        <w:spacing w:line="360" w:lineRule="auto"/>
        <w:jc w:val="both"/>
        <w:rPr>
          <w:rFonts w:ascii="Times New Roman" w:hAnsi="Times New Roman" w:cs="Times New Roman"/>
          <w:sz w:val="24"/>
          <w:szCs w:val="24"/>
        </w:rPr>
      </w:pPr>
      <w:proofErr w:type="spellStart"/>
      <w:r>
        <w:rPr>
          <w:rFonts w:ascii="Times New Roman" w:hAnsi="Times New Roman" w:cs="Times New Roman"/>
          <w:sz w:val="24"/>
          <w:szCs w:val="24"/>
        </w:rPr>
        <w:t>Mulč</w:t>
      </w:r>
      <w:proofErr w:type="spellEnd"/>
      <w:r>
        <w:rPr>
          <w:rFonts w:ascii="Times New Roman" w:hAnsi="Times New Roman" w:cs="Times New Roman"/>
          <w:sz w:val="24"/>
          <w:szCs w:val="24"/>
        </w:rPr>
        <w:t xml:space="preserve"> na strechách neslúži len ako dekorácia, ale má predovšetkým chrániť pod ním ležiacu vrstvu substrátu pred odviatím jeho častíc vetrom. Podstatne tiež </w:t>
      </w:r>
      <w:r w:rsidR="00B84A41">
        <w:rPr>
          <w:rFonts w:ascii="Times New Roman" w:hAnsi="Times New Roman" w:cs="Times New Roman"/>
          <w:sz w:val="24"/>
          <w:szCs w:val="24"/>
        </w:rPr>
        <w:t>obmedzuje výpar vlahy z </w:t>
      </w:r>
      <w:r>
        <w:rPr>
          <w:rFonts w:ascii="Times New Roman" w:hAnsi="Times New Roman" w:cs="Times New Roman"/>
          <w:sz w:val="24"/>
          <w:szCs w:val="24"/>
        </w:rPr>
        <w:t xml:space="preserve">pôdy, udržuje pôdu teplejšiu </w:t>
      </w:r>
      <w:r w:rsidR="00B84A41">
        <w:rPr>
          <w:rFonts w:ascii="Times New Roman" w:hAnsi="Times New Roman" w:cs="Times New Roman"/>
          <w:sz w:val="24"/>
          <w:szCs w:val="24"/>
        </w:rPr>
        <w:t>než</w:t>
      </w:r>
      <w:r>
        <w:rPr>
          <w:rFonts w:ascii="Times New Roman" w:hAnsi="Times New Roman" w:cs="Times New Roman"/>
          <w:sz w:val="24"/>
          <w:szCs w:val="24"/>
        </w:rPr>
        <w:t xml:space="preserve"> okolitý vzduch, obmedzuje vyplavovanie pôdy pri daždi. Materiál pre </w:t>
      </w:r>
      <w:proofErr w:type="spellStart"/>
      <w:r>
        <w:rPr>
          <w:rFonts w:ascii="Times New Roman" w:hAnsi="Times New Roman" w:cs="Times New Roman"/>
          <w:sz w:val="24"/>
          <w:szCs w:val="24"/>
        </w:rPr>
        <w:t>mulč</w:t>
      </w:r>
      <w:proofErr w:type="spellEnd"/>
      <w:r>
        <w:rPr>
          <w:rFonts w:ascii="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štiepka</w:t>
      </w:r>
      <w:r w:rsidR="00B84A41">
        <w:rPr>
          <w:rFonts w:ascii="Times New Roman" w:hAnsi="Times New Roman" w:cs="Times New Roman"/>
          <w:sz w:val="24"/>
          <w:szCs w:val="24"/>
        </w:rPr>
        <w:t>,</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 kamenná </w:t>
      </w:r>
      <w:proofErr w:type="spellStart"/>
      <w:r>
        <w:rPr>
          <w:rFonts w:ascii="Times New Roman" w:hAnsi="Times New Roman" w:cs="Times New Roman"/>
          <w:sz w:val="24"/>
          <w:szCs w:val="24"/>
        </w:rPr>
        <w:t>drť</w:t>
      </w:r>
      <w:proofErr w:type="spellEnd"/>
      <w:r w:rsidR="00B84A41">
        <w:rPr>
          <w:rFonts w:ascii="Times New Roman" w:hAnsi="Times New Roman" w:cs="Times New Roman"/>
          <w:sz w:val="24"/>
          <w:szCs w:val="24"/>
        </w:rPr>
        <w:t>,</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 </w:t>
      </w:r>
      <w:proofErr w:type="spellStart"/>
      <w:r>
        <w:rPr>
          <w:rFonts w:ascii="Times New Roman" w:hAnsi="Times New Roman" w:cs="Times New Roman"/>
          <w:sz w:val="24"/>
          <w:szCs w:val="24"/>
        </w:rPr>
        <w:t>kačírek</w:t>
      </w:r>
      <w:proofErr w:type="spellEnd"/>
      <w:r w:rsidR="00B84A41">
        <w:rPr>
          <w:rFonts w:ascii="Times New Roman" w:hAnsi="Times New Roman" w:cs="Times New Roman"/>
          <w:sz w:val="24"/>
          <w:szCs w:val="24"/>
        </w:rPr>
        <w:t>,</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 </w:t>
      </w:r>
      <w:proofErr w:type="spellStart"/>
      <w:r>
        <w:rPr>
          <w:rFonts w:ascii="Times New Roman" w:hAnsi="Times New Roman" w:cs="Times New Roman"/>
          <w:sz w:val="24"/>
          <w:szCs w:val="24"/>
        </w:rPr>
        <w:t>keramzit</w:t>
      </w:r>
      <w:proofErr w:type="spellEnd"/>
      <w:r w:rsidR="00B84A41">
        <w:rPr>
          <w:rFonts w:ascii="Times New Roman" w:hAnsi="Times New Roman" w:cs="Times New Roman"/>
          <w:sz w:val="24"/>
          <w:szCs w:val="24"/>
        </w:rPr>
        <w:t>,</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biologický odpad (posekaná tráva</w:t>
      </w:r>
      <w:r w:rsidR="00FB7F86">
        <w:rPr>
          <w:rFonts w:ascii="Times New Roman" w:hAnsi="Times New Roman" w:cs="Times New Roman"/>
          <w:sz w:val="24"/>
          <w:szCs w:val="24"/>
        </w:rPr>
        <w:t>, lístie slama)</w:t>
      </w:r>
      <w:r w:rsidR="00B84A41">
        <w:rPr>
          <w:rFonts w:ascii="Times New Roman" w:hAnsi="Times New Roman" w:cs="Times New Roman"/>
          <w:sz w:val="24"/>
          <w:szCs w:val="24"/>
        </w:rPr>
        <w:t>.</w:t>
      </w:r>
    </w:p>
    <w:p w:rsidR="007E42BF" w:rsidRDefault="007E42BF" w:rsidP="00DA739D">
      <w:pPr>
        <w:spacing w:line="360" w:lineRule="auto"/>
        <w:jc w:val="both"/>
        <w:rPr>
          <w:rFonts w:ascii="Times New Roman" w:hAnsi="Times New Roman" w:cs="Times New Roman"/>
          <w:sz w:val="24"/>
          <w:szCs w:val="24"/>
        </w:rPr>
      </w:pPr>
      <w:r>
        <w:rPr>
          <w:rFonts w:ascii="Times New Roman" w:hAnsi="Times New Roman" w:cs="Times New Roman"/>
          <w:noProof/>
          <w:sz w:val="24"/>
          <w:szCs w:val="24"/>
          <w:lang w:eastAsia="sk-SK"/>
        </w:rPr>
        <w:drawing>
          <wp:inline distT="0" distB="0" distL="0" distR="0">
            <wp:extent cx="2633839" cy="2099176"/>
            <wp:effectExtent l="19050" t="0" r="0" b="0"/>
            <wp:docPr id="9" name="Obrázok 6" descr="C:\Users\franta\Desktop\mulč.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franta\Desktop\mulč.jpg"/>
                    <pic:cNvPicPr>
                      <a:picLocks noChangeAspect="1" noChangeArrowheads="1"/>
                    </pic:cNvPicPr>
                  </pic:nvPicPr>
                  <pic:blipFill>
                    <a:blip r:embed="rId13"/>
                    <a:srcRect/>
                    <a:stretch>
                      <a:fillRect/>
                    </a:stretch>
                  </pic:blipFill>
                  <pic:spPr bwMode="auto">
                    <a:xfrm>
                      <a:off x="0" y="0"/>
                      <a:ext cx="2636501" cy="2101298"/>
                    </a:xfrm>
                    <a:prstGeom prst="rect">
                      <a:avLst/>
                    </a:prstGeom>
                    <a:noFill/>
                    <a:ln w="9525">
                      <a:noFill/>
                      <a:miter lim="800000"/>
                      <a:headEnd/>
                      <a:tailEnd/>
                    </a:ln>
                  </pic:spPr>
                </pic:pic>
              </a:graphicData>
            </a:graphic>
          </wp:inline>
        </w:drawing>
      </w:r>
      <w:r>
        <w:rPr>
          <w:rFonts w:ascii="Times New Roman" w:hAnsi="Times New Roman" w:cs="Times New Roman"/>
          <w:noProof/>
          <w:sz w:val="24"/>
          <w:szCs w:val="24"/>
          <w:lang w:eastAsia="sk-SK"/>
        </w:rPr>
        <w:drawing>
          <wp:inline distT="0" distB="0" distL="0" distR="0">
            <wp:extent cx="2689719" cy="2099733"/>
            <wp:effectExtent l="19050" t="0" r="0" b="0"/>
            <wp:docPr id="10" name="Obrázok 7" descr="C:\Users\franta\Desktop\mulč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franta\Desktop\mulč2.jpg"/>
                    <pic:cNvPicPr>
                      <a:picLocks noChangeAspect="1" noChangeArrowheads="1"/>
                    </pic:cNvPicPr>
                  </pic:nvPicPr>
                  <pic:blipFill>
                    <a:blip r:embed="rId14"/>
                    <a:srcRect/>
                    <a:stretch>
                      <a:fillRect/>
                    </a:stretch>
                  </pic:blipFill>
                  <pic:spPr bwMode="auto">
                    <a:xfrm>
                      <a:off x="0" y="0"/>
                      <a:ext cx="2689886" cy="2099863"/>
                    </a:xfrm>
                    <a:prstGeom prst="rect">
                      <a:avLst/>
                    </a:prstGeom>
                    <a:noFill/>
                    <a:ln w="9525">
                      <a:noFill/>
                      <a:miter lim="800000"/>
                      <a:headEnd/>
                      <a:tailEnd/>
                    </a:ln>
                  </pic:spPr>
                </pic:pic>
              </a:graphicData>
            </a:graphic>
          </wp:inline>
        </w:drawing>
      </w:r>
      <w:r>
        <w:rPr>
          <w:rFonts w:ascii="Times New Roman" w:hAnsi="Times New Roman" w:cs="Times New Roman"/>
          <w:sz w:val="24"/>
          <w:szCs w:val="24"/>
        </w:rPr>
        <w:tab/>
      </w:r>
    </w:p>
    <w:p w:rsidR="007E42BF" w:rsidRDefault="007E42BF" w:rsidP="00F65A52">
      <w:pPr>
        <w:spacing w:line="360" w:lineRule="auto"/>
        <w:jc w:val="center"/>
        <w:rPr>
          <w:rFonts w:ascii="Times New Roman" w:hAnsi="Times New Roman" w:cs="Times New Roman"/>
          <w:sz w:val="24"/>
          <w:szCs w:val="24"/>
        </w:rPr>
      </w:pPr>
      <w:r>
        <w:rPr>
          <w:rFonts w:ascii="Times New Roman" w:hAnsi="Times New Roman" w:cs="Times New Roman"/>
          <w:sz w:val="24"/>
          <w:szCs w:val="24"/>
        </w:rPr>
        <w:t>Obr.</w:t>
      </w:r>
      <w:r w:rsidR="00BB663B">
        <w:rPr>
          <w:rFonts w:ascii="Times New Roman" w:hAnsi="Times New Roman" w:cs="Times New Roman"/>
          <w:sz w:val="24"/>
          <w:szCs w:val="24"/>
        </w:rPr>
        <w:t>5 -</w:t>
      </w:r>
      <w:proofErr w:type="spellStart"/>
      <w:r>
        <w:rPr>
          <w:rFonts w:ascii="Times New Roman" w:hAnsi="Times New Roman" w:cs="Times New Roman"/>
          <w:sz w:val="24"/>
          <w:szCs w:val="24"/>
        </w:rPr>
        <w:t>Mulčovacia</w:t>
      </w:r>
      <w:proofErr w:type="spellEnd"/>
      <w:r>
        <w:rPr>
          <w:rFonts w:ascii="Times New Roman" w:hAnsi="Times New Roman" w:cs="Times New Roman"/>
          <w:sz w:val="24"/>
          <w:szCs w:val="24"/>
        </w:rPr>
        <w:t xml:space="preserve"> vrstva</w:t>
      </w:r>
    </w:p>
    <w:p w:rsidR="007E42BF" w:rsidRDefault="007E42BF" w:rsidP="00DA739D">
      <w:pPr>
        <w:spacing w:line="360" w:lineRule="auto"/>
        <w:jc w:val="both"/>
        <w:rPr>
          <w:rFonts w:ascii="Times New Roman" w:hAnsi="Times New Roman" w:cs="Times New Roman"/>
          <w:b/>
          <w:sz w:val="28"/>
          <w:szCs w:val="28"/>
        </w:rPr>
      </w:pPr>
      <w:r>
        <w:rPr>
          <w:rFonts w:ascii="Times New Roman" w:hAnsi="Times New Roman" w:cs="Times New Roman"/>
          <w:b/>
          <w:sz w:val="28"/>
          <w:szCs w:val="28"/>
        </w:rPr>
        <w:t>Stabilizačná vrstva</w:t>
      </w:r>
      <w:r w:rsidR="00286E71">
        <w:rPr>
          <w:rFonts w:ascii="Times New Roman" w:hAnsi="Times New Roman" w:cs="Times New Roman"/>
          <w:b/>
          <w:sz w:val="28"/>
          <w:szCs w:val="28"/>
        </w:rPr>
        <w:t xml:space="preserve"> – horná ochrana substrátu</w:t>
      </w:r>
    </w:p>
    <w:p w:rsidR="007E42BF" w:rsidRDefault="007E42BF" w:rsidP="002A2ACE">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Účelom </w:t>
      </w:r>
      <w:r w:rsidR="00286E71">
        <w:rPr>
          <w:rFonts w:ascii="Times New Roman" w:hAnsi="Times New Roman" w:cs="Times New Roman"/>
          <w:sz w:val="24"/>
          <w:szCs w:val="24"/>
        </w:rPr>
        <w:t>tejto vrstvy je chrá</w:t>
      </w:r>
      <w:r w:rsidR="002A2ACE">
        <w:rPr>
          <w:rFonts w:ascii="Times New Roman" w:hAnsi="Times New Roman" w:cs="Times New Roman"/>
          <w:sz w:val="24"/>
          <w:szCs w:val="24"/>
        </w:rPr>
        <w:t>niť substrát pred účinkami vetra. Na to</w:t>
      </w:r>
      <w:r w:rsidR="00286E71">
        <w:rPr>
          <w:rFonts w:ascii="Times New Roman" w:hAnsi="Times New Roman" w:cs="Times New Roman"/>
          <w:sz w:val="24"/>
          <w:szCs w:val="24"/>
        </w:rPr>
        <w:t xml:space="preserve"> sa p</w:t>
      </w:r>
      <w:r w:rsidR="002A2ACE">
        <w:rPr>
          <w:rFonts w:ascii="Times New Roman" w:hAnsi="Times New Roman" w:cs="Times New Roman"/>
          <w:sz w:val="24"/>
          <w:szCs w:val="24"/>
        </w:rPr>
        <w:t>oužívajú rohože, drôtené pletivá</w:t>
      </w:r>
      <w:r w:rsidR="00286E71">
        <w:rPr>
          <w:rFonts w:ascii="Times New Roman" w:hAnsi="Times New Roman" w:cs="Times New Roman"/>
          <w:sz w:val="24"/>
          <w:szCs w:val="24"/>
        </w:rPr>
        <w:t xml:space="preserve">, či siete z plastov, povrch je možné pokryť ťažším materiálom, ktorý nebude </w:t>
      </w:r>
      <w:r w:rsidR="002A2ACE">
        <w:rPr>
          <w:rFonts w:ascii="Times New Roman" w:hAnsi="Times New Roman" w:cs="Times New Roman"/>
          <w:sz w:val="24"/>
          <w:szCs w:val="24"/>
        </w:rPr>
        <w:t xml:space="preserve">odviaty </w:t>
      </w:r>
      <w:r w:rsidR="00286E71">
        <w:rPr>
          <w:rFonts w:ascii="Times New Roman" w:hAnsi="Times New Roman" w:cs="Times New Roman"/>
          <w:sz w:val="24"/>
          <w:szCs w:val="24"/>
        </w:rPr>
        <w:t xml:space="preserve">vetrom. Stabilizačná vrstva na povrchu substrátu môže byť riešená ako samostatná vrstva alebo jej úlohu môže preberať </w:t>
      </w:r>
      <w:proofErr w:type="spellStart"/>
      <w:r w:rsidR="00286E71">
        <w:rPr>
          <w:rFonts w:ascii="Times New Roman" w:hAnsi="Times New Roman" w:cs="Times New Roman"/>
          <w:sz w:val="24"/>
          <w:szCs w:val="24"/>
        </w:rPr>
        <w:t>mulčovacia</w:t>
      </w:r>
      <w:proofErr w:type="spellEnd"/>
      <w:r w:rsidR="00286E71">
        <w:rPr>
          <w:rFonts w:ascii="Times New Roman" w:hAnsi="Times New Roman" w:cs="Times New Roman"/>
          <w:sz w:val="24"/>
          <w:szCs w:val="24"/>
        </w:rPr>
        <w:t xml:space="preserve"> vrstva. Ochrana povrchu pred vetrom môže byť dočasná (</w:t>
      </w:r>
      <w:r w:rsidR="002A2ACE">
        <w:rPr>
          <w:rFonts w:ascii="Times New Roman" w:hAnsi="Times New Roman" w:cs="Times New Roman"/>
          <w:sz w:val="24"/>
          <w:szCs w:val="24"/>
        </w:rPr>
        <w:t>kým</w:t>
      </w:r>
      <w:r w:rsidR="00286E71">
        <w:rPr>
          <w:rFonts w:ascii="Times New Roman" w:hAnsi="Times New Roman" w:cs="Times New Roman"/>
          <w:sz w:val="24"/>
          <w:szCs w:val="24"/>
        </w:rPr>
        <w:t xml:space="preserve"> rastliny svojim</w:t>
      </w:r>
      <w:r w:rsidR="002A2ACE">
        <w:rPr>
          <w:rFonts w:ascii="Times New Roman" w:hAnsi="Times New Roman" w:cs="Times New Roman"/>
          <w:sz w:val="24"/>
          <w:szCs w:val="24"/>
        </w:rPr>
        <w:t xml:space="preserve">i koreňmi substrát stabilizujú) </w:t>
      </w:r>
      <w:r w:rsidR="00286E71">
        <w:rPr>
          <w:rFonts w:ascii="Times New Roman" w:hAnsi="Times New Roman" w:cs="Times New Roman"/>
          <w:sz w:val="24"/>
          <w:szCs w:val="24"/>
        </w:rPr>
        <w:t>alebo trvalá.</w:t>
      </w:r>
    </w:p>
    <w:p w:rsidR="005055F1" w:rsidRDefault="005055F1" w:rsidP="00286E71">
      <w:pPr>
        <w:spacing w:line="360" w:lineRule="auto"/>
        <w:jc w:val="both"/>
        <w:rPr>
          <w:rFonts w:ascii="Times New Roman" w:hAnsi="Times New Roman" w:cs="Times New Roman"/>
          <w:b/>
          <w:sz w:val="28"/>
          <w:szCs w:val="28"/>
        </w:rPr>
      </w:pPr>
      <w:r>
        <w:rPr>
          <w:rFonts w:ascii="Times New Roman" w:hAnsi="Times New Roman" w:cs="Times New Roman"/>
          <w:b/>
          <w:sz w:val="28"/>
          <w:szCs w:val="28"/>
        </w:rPr>
        <w:t>Substrát</w:t>
      </w:r>
    </w:p>
    <w:p w:rsidR="005C1B8D" w:rsidRDefault="005C1B8D" w:rsidP="002A2ACE">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Strešný substrát nahradzuje zeleni prirodzený pôdny profil a poskytuje ras</w:t>
      </w:r>
      <w:r w:rsidR="001C3ED0">
        <w:rPr>
          <w:rFonts w:ascii="Times New Roman" w:hAnsi="Times New Roman" w:cs="Times New Roman"/>
          <w:sz w:val="24"/>
          <w:szCs w:val="24"/>
        </w:rPr>
        <w:t>tlinám životný priestor pre rast</w:t>
      </w:r>
      <w:r>
        <w:rPr>
          <w:rFonts w:ascii="Times New Roman" w:hAnsi="Times New Roman" w:cs="Times New Roman"/>
          <w:sz w:val="24"/>
          <w:szCs w:val="24"/>
        </w:rPr>
        <w:t xml:space="preserve"> koreňového systému. Korene nielen stab</w:t>
      </w:r>
      <w:r w:rsidR="001C3ED0">
        <w:rPr>
          <w:rFonts w:ascii="Times New Roman" w:hAnsi="Times New Roman" w:cs="Times New Roman"/>
          <w:sz w:val="24"/>
          <w:szCs w:val="24"/>
        </w:rPr>
        <w:t>ilizuje ale slúži aj ako zásobáreň</w:t>
      </w:r>
      <w:r>
        <w:rPr>
          <w:rFonts w:ascii="Times New Roman" w:hAnsi="Times New Roman" w:cs="Times New Roman"/>
          <w:sz w:val="24"/>
          <w:szCs w:val="24"/>
        </w:rPr>
        <w:t xml:space="preserve"> a prepravný orgán vody, živín a vzduchu.</w:t>
      </w:r>
    </w:p>
    <w:p w:rsidR="001C3ED0" w:rsidRDefault="001C3ED0">
      <w:pPr>
        <w:rPr>
          <w:rFonts w:ascii="Times New Roman" w:hAnsi="Times New Roman" w:cs="Times New Roman"/>
          <w:b/>
          <w:sz w:val="28"/>
          <w:szCs w:val="28"/>
        </w:rPr>
      </w:pPr>
      <w:r>
        <w:rPr>
          <w:rFonts w:ascii="Times New Roman" w:hAnsi="Times New Roman" w:cs="Times New Roman"/>
          <w:b/>
          <w:sz w:val="28"/>
          <w:szCs w:val="28"/>
        </w:rPr>
        <w:br w:type="page"/>
      </w:r>
    </w:p>
    <w:p w:rsidR="005C1B8D" w:rsidRDefault="005C1B8D" w:rsidP="00286E71">
      <w:pPr>
        <w:spacing w:line="360" w:lineRule="auto"/>
        <w:jc w:val="both"/>
        <w:rPr>
          <w:rFonts w:ascii="Times New Roman" w:hAnsi="Times New Roman" w:cs="Times New Roman"/>
          <w:b/>
          <w:sz w:val="28"/>
          <w:szCs w:val="28"/>
        </w:rPr>
      </w:pPr>
      <w:r>
        <w:rPr>
          <w:rFonts w:ascii="Times New Roman" w:hAnsi="Times New Roman" w:cs="Times New Roman"/>
          <w:b/>
          <w:sz w:val="28"/>
          <w:szCs w:val="28"/>
        </w:rPr>
        <w:lastRenderedPageBreak/>
        <w:t>Stabilizačná vrstva – opatrenia proti zosuvu substrátu</w:t>
      </w:r>
    </w:p>
    <w:p w:rsidR="005C1B8D" w:rsidRDefault="00E11E3A" w:rsidP="00495857">
      <w:pPr>
        <w:spacing w:line="360" w:lineRule="auto"/>
        <w:ind w:left="708"/>
        <w:rPr>
          <w:rFonts w:ascii="Times New Roman" w:hAnsi="Times New Roman" w:cs="Times New Roman"/>
          <w:sz w:val="24"/>
          <w:szCs w:val="24"/>
        </w:rPr>
      </w:pPr>
      <w:r>
        <w:rPr>
          <w:rFonts w:ascii="Times New Roman" w:hAnsi="Times New Roman" w:cs="Times New Roman"/>
          <w:sz w:val="24"/>
          <w:szCs w:val="24"/>
        </w:rPr>
        <w:t>Stabilizačná vrstva zaisťuje substrát proti zosuvu. Jeho potreba závisí na:</w:t>
      </w:r>
      <w:r w:rsidR="00495857">
        <w:rPr>
          <w:rFonts w:ascii="Times New Roman" w:hAnsi="Times New Roman" w:cs="Times New Roman"/>
          <w:sz w:val="24"/>
          <w:szCs w:val="24"/>
        </w:rPr>
        <w:br/>
      </w:r>
      <w:r>
        <w:rPr>
          <w:rFonts w:ascii="Times New Roman" w:hAnsi="Times New Roman" w:cs="Times New Roman"/>
          <w:sz w:val="24"/>
          <w:szCs w:val="24"/>
        </w:rPr>
        <w:t>– hrúbke a súdržnosti substrátu</w:t>
      </w:r>
      <w:r w:rsidR="00495857">
        <w:rPr>
          <w:rFonts w:ascii="Times New Roman" w:hAnsi="Times New Roman" w:cs="Times New Roman"/>
          <w:sz w:val="24"/>
          <w:szCs w:val="24"/>
        </w:rPr>
        <w:t>,</w:t>
      </w:r>
      <w:r w:rsidR="00495857">
        <w:rPr>
          <w:rFonts w:ascii="Times New Roman" w:hAnsi="Times New Roman" w:cs="Times New Roman"/>
          <w:sz w:val="24"/>
          <w:szCs w:val="24"/>
        </w:rPr>
        <w:tab/>
      </w:r>
      <w:r w:rsidR="00495857">
        <w:rPr>
          <w:rFonts w:ascii="Times New Roman" w:hAnsi="Times New Roman" w:cs="Times New Roman"/>
          <w:sz w:val="24"/>
          <w:szCs w:val="24"/>
        </w:rPr>
        <w:br/>
      </w:r>
      <w:r>
        <w:rPr>
          <w:rFonts w:ascii="Times New Roman" w:hAnsi="Times New Roman" w:cs="Times New Roman"/>
          <w:sz w:val="24"/>
          <w:szCs w:val="24"/>
        </w:rPr>
        <w:t>– sklonu strechy</w:t>
      </w:r>
      <w:r w:rsidR="007044F6">
        <w:rPr>
          <w:rFonts w:ascii="Times New Roman" w:hAnsi="Times New Roman" w:cs="Times New Roman"/>
          <w:sz w:val="24"/>
          <w:szCs w:val="24"/>
        </w:rPr>
        <w:t>,</w:t>
      </w:r>
      <w:r w:rsidR="00495857">
        <w:rPr>
          <w:rFonts w:ascii="Times New Roman" w:hAnsi="Times New Roman" w:cs="Times New Roman"/>
          <w:sz w:val="24"/>
          <w:szCs w:val="24"/>
        </w:rPr>
        <w:tab/>
      </w:r>
      <w:r w:rsidR="00495857">
        <w:rPr>
          <w:rFonts w:ascii="Times New Roman" w:hAnsi="Times New Roman" w:cs="Times New Roman"/>
          <w:sz w:val="24"/>
          <w:szCs w:val="24"/>
        </w:rPr>
        <w:br/>
      </w:r>
      <w:r>
        <w:rPr>
          <w:rFonts w:ascii="Times New Roman" w:hAnsi="Times New Roman" w:cs="Times New Roman"/>
          <w:sz w:val="24"/>
          <w:szCs w:val="24"/>
        </w:rPr>
        <w:t>– dĺžke strechy po spádnici</w:t>
      </w:r>
      <w:r w:rsidR="007044F6">
        <w:rPr>
          <w:rFonts w:ascii="Times New Roman" w:hAnsi="Times New Roman" w:cs="Times New Roman"/>
          <w:sz w:val="24"/>
          <w:szCs w:val="24"/>
        </w:rPr>
        <w:t>,</w:t>
      </w:r>
      <w:r>
        <w:rPr>
          <w:rFonts w:ascii="Times New Roman" w:hAnsi="Times New Roman" w:cs="Times New Roman"/>
          <w:sz w:val="24"/>
          <w:szCs w:val="24"/>
        </w:rPr>
        <w:tab/>
      </w:r>
      <w:r w:rsidR="00495857">
        <w:rPr>
          <w:rFonts w:ascii="Times New Roman" w:hAnsi="Times New Roman" w:cs="Times New Roman"/>
          <w:sz w:val="24"/>
          <w:szCs w:val="24"/>
        </w:rPr>
        <w:tab/>
      </w:r>
      <w:r w:rsidR="00495857">
        <w:rPr>
          <w:rFonts w:ascii="Times New Roman" w:hAnsi="Times New Roman" w:cs="Times New Roman"/>
          <w:sz w:val="24"/>
          <w:szCs w:val="24"/>
        </w:rPr>
        <w:br/>
        <w:t>– typu drenážnej vrstvy,</w:t>
      </w:r>
      <w:r w:rsidR="00495857">
        <w:rPr>
          <w:rFonts w:ascii="Times New Roman" w:hAnsi="Times New Roman" w:cs="Times New Roman"/>
          <w:sz w:val="24"/>
          <w:szCs w:val="24"/>
        </w:rPr>
        <w:tab/>
      </w:r>
      <w:r w:rsidR="00495857">
        <w:rPr>
          <w:rFonts w:ascii="Times New Roman" w:hAnsi="Times New Roman" w:cs="Times New Roman"/>
          <w:sz w:val="24"/>
          <w:szCs w:val="24"/>
        </w:rPr>
        <w:br/>
        <w:t xml:space="preserve">– </w:t>
      </w:r>
      <w:r>
        <w:rPr>
          <w:rFonts w:ascii="Times New Roman" w:hAnsi="Times New Roman" w:cs="Times New Roman"/>
          <w:sz w:val="24"/>
          <w:szCs w:val="24"/>
        </w:rPr>
        <w:t>miere prekorenenia substrátu (z tohto hľadiska je najväčšie riziko zosuvu predvýsadboua krátko po nej, keď koreňový systém nie je ešte dostatočne rozvinutý)</w:t>
      </w:r>
      <w:r w:rsidR="007044F6">
        <w:rPr>
          <w:rFonts w:ascii="Times New Roman" w:hAnsi="Times New Roman" w:cs="Times New Roman"/>
          <w:sz w:val="24"/>
          <w:szCs w:val="24"/>
        </w:rPr>
        <w:t>.</w:t>
      </w:r>
      <w:r w:rsidR="00495857">
        <w:rPr>
          <w:rFonts w:ascii="Times New Roman" w:hAnsi="Times New Roman" w:cs="Times New Roman"/>
          <w:sz w:val="24"/>
          <w:szCs w:val="24"/>
        </w:rPr>
        <w:br/>
      </w:r>
      <w:r w:rsidR="00495857">
        <w:rPr>
          <w:rFonts w:ascii="Times New Roman" w:hAnsi="Times New Roman" w:cs="Times New Roman"/>
          <w:sz w:val="24"/>
          <w:szCs w:val="24"/>
        </w:rPr>
        <w:br/>
      </w:r>
      <w:r w:rsidR="00C90115">
        <w:rPr>
          <w:rFonts w:ascii="Times New Roman" w:hAnsi="Times New Roman" w:cs="Times New Roman"/>
          <w:sz w:val="24"/>
          <w:szCs w:val="24"/>
        </w:rPr>
        <w:t>Systémy zaistenia</w:t>
      </w:r>
      <w:r w:rsidR="00495857">
        <w:rPr>
          <w:rFonts w:ascii="Times New Roman" w:hAnsi="Times New Roman" w:cs="Times New Roman"/>
          <w:sz w:val="24"/>
          <w:szCs w:val="24"/>
        </w:rPr>
        <w:t xml:space="preserve"> proti zosuvu: </w:t>
      </w:r>
      <w:r w:rsidR="00495857">
        <w:rPr>
          <w:rFonts w:ascii="Times New Roman" w:hAnsi="Times New Roman" w:cs="Times New Roman"/>
          <w:sz w:val="24"/>
          <w:szCs w:val="24"/>
        </w:rPr>
        <w:tab/>
      </w:r>
      <w:r w:rsidR="00495857">
        <w:rPr>
          <w:rFonts w:ascii="Times New Roman" w:hAnsi="Times New Roman" w:cs="Times New Roman"/>
          <w:sz w:val="24"/>
          <w:szCs w:val="24"/>
        </w:rPr>
        <w:tab/>
      </w:r>
      <w:r w:rsidR="00495857">
        <w:rPr>
          <w:rFonts w:ascii="Times New Roman" w:hAnsi="Times New Roman" w:cs="Times New Roman"/>
          <w:sz w:val="24"/>
          <w:szCs w:val="24"/>
        </w:rPr>
        <w:tab/>
      </w:r>
      <w:r w:rsidR="00495857">
        <w:rPr>
          <w:rFonts w:ascii="Times New Roman" w:hAnsi="Times New Roman" w:cs="Times New Roman"/>
          <w:sz w:val="24"/>
          <w:szCs w:val="24"/>
        </w:rPr>
        <w:tab/>
      </w:r>
      <w:r w:rsidR="00495857">
        <w:rPr>
          <w:rFonts w:ascii="Times New Roman" w:hAnsi="Times New Roman" w:cs="Times New Roman"/>
          <w:sz w:val="24"/>
          <w:szCs w:val="24"/>
        </w:rPr>
        <w:tab/>
      </w:r>
      <w:r w:rsidR="00495857">
        <w:rPr>
          <w:rFonts w:ascii="Times New Roman" w:hAnsi="Times New Roman" w:cs="Times New Roman"/>
          <w:sz w:val="24"/>
          <w:szCs w:val="24"/>
        </w:rPr>
        <w:tab/>
      </w:r>
      <w:r w:rsidR="00495857">
        <w:rPr>
          <w:rFonts w:ascii="Times New Roman" w:hAnsi="Times New Roman" w:cs="Times New Roman"/>
          <w:sz w:val="24"/>
          <w:szCs w:val="24"/>
        </w:rPr>
        <w:tab/>
      </w:r>
      <w:r w:rsidR="00495857">
        <w:rPr>
          <w:rFonts w:ascii="Times New Roman" w:hAnsi="Times New Roman" w:cs="Times New Roman"/>
          <w:sz w:val="24"/>
          <w:szCs w:val="24"/>
        </w:rPr>
        <w:br/>
      </w:r>
      <w:r w:rsidR="00C90115">
        <w:rPr>
          <w:rFonts w:ascii="Times New Roman" w:hAnsi="Times New Roman" w:cs="Times New Roman"/>
          <w:sz w:val="24"/>
          <w:szCs w:val="24"/>
        </w:rPr>
        <w:t>– hranoly pod vrstvou substrátu</w:t>
      </w:r>
      <w:r w:rsidR="007044F6">
        <w:rPr>
          <w:rFonts w:ascii="Times New Roman" w:hAnsi="Times New Roman" w:cs="Times New Roman"/>
          <w:sz w:val="24"/>
          <w:szCs w:val="24"/>
        </w:rPr>
        <w:t>,</w:t>
      </w:r>
      <w:r w:rsidR="00C90115">
        <w:rPr>
          <w:rFonts w:ascii="Times New Roman" w:hAnsi="Times New Roman" w:cs="Times New Roman"/>
          <w:sz w:val="24"/>
          <w:szCs w:val="24"/>
        </w:rPr>
        <w:tab/>
      </w:r>
      <w:r w:rsidR="00C90115">
        <w:rPr>
          <w:rFonts w:ascii="Times New Roman" w:hAnsi="Times New Roman" w:cs="Times New Roman"/>
          <w:sz w:val="24"/>
          <w:szCs w:val="24"/>
        </w:rPr>
        <w:tab/>
      </w:r>
      <w:r w:rsidR="00C90115">
        <w:rPr>
          <w:rFonts w:ascii="Times New Roman" w:hAnsi="Times New Roman" w:cs="Times New Roman"/>
          <w:sz w:val="24"/>
          <w:szCs w:val="24"/>
        </w:rPr>
        <w:tab/>
      </w:r>
      <w:r w:rsidR="00C90115">
        <w:rPr>
          <w:rFonts w:ascii="Times New Roman" w:hAnsi="Times New Roman" w:cs="Times New Roman"/>
          <w:sz w:val="24"/>
          <w:szCs w:val="24"/>
        </w:rPr>
        <w:tab/>
      </w:r>
      <w:r w:rsidR="00C90115">
        <w:rPr>
          <w:rFonts w:ascii="Times New Roman" w:hAnsi="Times New Roman" w:cs="Times New Roman"/>
          <w:sz w:val="24"/>
          <w:szCs w:val="24"/>
        </w:rPr>
        <w:tab/>
      </w:r>
      <w:r w:rsidR="00C90115">
        <w:rPr>
          <w:rFonts w:ascii="Times New Roman" w:hAnsi="Times New Roman" w:cs="Times New Roman"/>
          <w:sz w:val="24"/>
          <w:szCs w:val="24"/>
        </w:rPr>
        <w:tab/>
      </w:r>
      <w:r w:rsidR="00C90115">
        <w:rPr>
          <w:rFonts w:ascii="Times New Roman" w:hAnsi="Times New Roman" w:cs="Times New Roman"/>
          <w:sz w:val="24"/>
          <w:szCs w:val="24"/>
        </w:rPr>
        <w:tab/>
      </w:r>
      <w:r w:rsidR="00495857">
        <w:rPr>
          <w:rFonts w:ascii="Times New Roman" w:hAnsi="Times New Roman" w:cs="Times New Roman"/>
          <w:sz w:val="24"/>
          <w:szCs w:val="24"/>
        </w:rPr>
        <w:br/>
      </w:r>
      <w:r w:rsidR="00C90115">
        <w:rPr>
          <w:rFonts w:ascii="Times New Roman" w:hAnsi="Times New Roman" w:cs="Times New Roman"/>
          <w:sz w:val="24"/>
          <w:szCs w:val="24"/>
        </w:rPr>
        <w:t>– hrubé rohože pod vrstvou substrátu</w:t>
      </w:r>
      <w:r w:rsidR="007044F6">
        <w:rPr>
          <w:rFonts w:ascii="Times New Roman" w:hAnsi="Times New Roman" w:cs="Times New Roman"/>
          <w:sz w:val="24"/>
          <w:szCs w:val="24"/>
        </w:rPr>
        <w:t>,</w:t>
      </w:r>
      <w:r w:rsidR="00C90115">
        <w:rPr>
          <w:rFonts w:ascii="Times New Roman" w:hAnsi="Times New Roman" w:cs="Times New Roman"/>
          <w:sz w:val="24"/>
          <w:szCs w:val="24"/>
        </w:rPr>
        <w:tab/>
      </w:r>
      <w:r w:rsidR="00C90115">
        <w:rPr>
          <w:rFonts w:ascii="Times New Roman" w:hAnsi="Times New Roman" w:cs="Times New Roman"/>
          <w:sz w:val="24"/>
          <w:szCs w:val="24"/>
        </w:rPr>
        <w:tab/>
      </w:r>
      <w:r w:rsidR="00C90115">
        <w:rPr>
          <w:rFonts w:ascii="Times New Roman" w:hAnsi="Times New Roman" w:cs="Times New Roman"/>
          <w:sz w:val="24"/>
          <w:szCs w:val="24"/>
        </w:rPr>
        <w:tab/>
      </w:r>
      <w:r w:rsidR="00C90115">
        <w:rPr>
          <w:rFonts w:ascii="Times New Roman" w:hAnsi="Times New Roman" w:cs="Times New Roman"/>
          <w:sz w:val="24"/>
          <w:szCs w:val="24"/>
        </w:rPr>
        <w:tab/>
      </w:r>
      <w:r w:rsidR="00C90115">
        <w:rPr>
          <w:rFonts w:ascii="Times New Roman" w:hAnsi="Times New Roman" w:cs="Times New Roman"/>
          <w:sz w:val="24"/>
          <w:szCs w:val="24"/>
        </w:rPr>
        <w:tab/>
      </w:r>
      <w:r w:rsidR="00C90115">
        <w:rPr>
          <w:rFonts w:ascii="Times New Roman" w:hAnsi="Times New Roman" w:cs="Times New Roman"/>
          <w:sz w:val="24"/>
          <w:szCs w:val="24"/>
        </w:rPr>
        <w:tab/>
      </w:r>
      <w:r w:rsidR="00495857">
        <w:rPr>
          <w:rFonts w:ascii="Times New Roman" w:hAnsi="Times New Roman" w:cs="Times New Roman"/>
          <w:sz w:val="24"/>
          <w:szCs w:val="24"/>
        </w:rPr>
        <w:br/>
      </w:r>
      <w:r w:rsidR="00C90115">
        <w:rPr>
          <w:rFonts w:ascii="Times New Roman" w:hAnsi="Times New Roman" w:cs="Times New Roman"/>
          <w:sz w:val="24"/>
          <w:szCs w:val="24"/>
        </w:rPr>
        <w:t>– rošty zo strešných lat</w:t>
      </w:r>
      <w:r w:rsidR="007044F6">
        <w:rPr>
          <w:rFonts w:ascii="Times New Roman" w:hAnsi="Times New Roman" w:cs="Times New Roman"/>
          <w:sz w:val="24"/>
          <w:szCs w:val="24"/>
        </w:rPr>
        <w:t>iek</w:t>
      </w:r>
      <w:r w:rsidR="00C90115">
        <w:rPr>
          <w:rFonts w:ascii="Times New Roman" w:hAnsi="Times New Roman" w:cs="Times New Roman"/>
          <w:sz w:val="24"/>
          <w:szCs w:val="24"/>
        </w:rPr>
        <w:t>, priečne rebrá</w:t>
      </w:r>
      <w:r w:rsidR="007044F6">
        <w:rPr>
          <w:rFonts w:ascii="Times New Roman" w:hAnsi="Times New Roman" w:cs="Times New Roman"/>
          <w:sz w:val="24"/>
          <w:szCs w:val="24"/>
        </w:rPr>
        <w:t>,</w:t>
      </w:r>
      <w:r w:rsidR="00C90115">
        <w:rPr>
          <w:rFonts w:ascii="Times New Roman" w:hAnsi="Times New Roman" w:cs="Times New Roman"/>
          <w:sz w:val="24"/>
          <w:szCs w:val="24"/>
        </w:rPr>
        <w:tab/>
      </w:r>
      <w:r w:rsidR="00C90115">
        <w:rPr>
          <w:rFonts w:ascii="Times New Roman" w:hAnsi="Times New Roman" w:cs="Times New Roman"/>
          <w:sz w:val="24"/>
          <w:szCs w:val="24"/>
        </w:rPr>
        <w:tab/>
      </w:r>
      <w:r w:rsidR="00C90115">
        <w:rPr>
          <w:rFonts w:ascii="Times New Roman" w:hAnsi="Times New Roman" w:cs="Times New Roman"/>
          <w:sz w:val="24"/>
          <w:szCs w:val="24"/>
        </w:rPr>
        <w:tab/>
      </w:r>
      <w:r w:rsidR="00C90115">
        <w:rPr>
          <w:rFonts w:ascii="Times New Roman" w:hAnsi="Times New Roman" w:cs="Times New Roman"/>
          <w:sz w:val="24"/>
          <w:szCs w:val="24"/>
        </w:rPr>
        <w:tab/>
      </w:r>
      <w:r w:rsidR="00C90115">
        <w:rPr>
          <w:rFonts w:ascii="Times New Roman" w:hAnsi="Times New Roman" w:cs="Times New Roman"/>
          <w:sz w:val="24"/>
          <w:szCs w:val="24"/>
        </w:rPr>
        <w:tab/>
      </w:r>
      <w:r w:rsidR="00C90115">
        <w:rPr>
          <w:rFonts w:ascii="Times New Roman" w:hAnsi="Times New Roman" w:cs="Times New Roman"/>
          <w:sz w:val="24"/>
          <w:szCs w:val="24"/>
        </w:rPr>
        <w:tab/>
      </w:r>
      <w:r w:rsidR="00495857">
        <w:rPr>
          <w:rFonts w:ascii="Times New Roman" w:hAnsi="Times New Roman" w:cs="Times New Roman"/>
          <w:sz w:val="24"/>
          <w:szCs w:val="24"/>
        </w:rPr>
        <w:br/>
      </w:r>
      <w:r w:rsidR="00C90115">
        <w:rPr>
          <w:rFonts w:ascii="Times New Roman" w:hAnsi="Times New Roman" w:cs="Times New Roman"/>
          <w:sz w:val="24"/>
          <w:szCs w:val="24"/>
        </w:rPr>
        <w:t>– plastové rošty</w:t>
      </w:r>
      <w:r w:rsidR="007044F6">
        <w:rPr>
          <w:rFonts w:ascii="Times New Roman" w:hAnsi="Times New Roman" w:cs="Times New Roman"/>
          <w:sz w:val="24"/>
          <w:szCs w:val="24"/>
        </w:rPr>
        <w:t>,</w:t>
      </w:r>
      <w:r w:rsidR="006949AC">
        <w:rPr>
          <w:rFonts w:ascii="Times New Roman" w:hAnsi="Times New Roman" w:cs="Times New Roman"/>
          <w:sz w:val="24"/>
          <w:szCs w:val="24"/>
        </w:rPr>
        <w:tab/>
      </w:r>
      <w:r w:rsidR="006949AC">
        <w:rPr>
          <w:rFonts w:ascii="Times New Roman" w:hAnsi="Times New Roman" w:cs="Times New Roman"/>
          <w:sz w:val="24"/>
          <w:szCs w:val="24"/>
        </w:rPr>
        <w:tab/>
      </w:r>
      <w:r w:rsidR="006949AC">
        <w:rPr>
          <w:rFonts w:ascii="Times New Roman" w:hAnsi="Times New Roman" w:cs="Times New Roman"/>
          <w:sz w:val="24"/>
          <w:szCs w:val="24"/>
        </w:rPr>
        <w:tab/>
      </w:r>
      <w:r w:rsidR="006949AC">
        <w:rPr>
          <w:rFonts w:ascii="Times New Roman" w:hAnsi="Times New Roman" w:cs="Times New Roman"/>
          <w:sz w:val="24"/>
          <w:szCs w:val="24"/>
        </w:rPr>
        <w:tab/>
      </w:r>
      <w:r w:rsidR="006949AC">
        <w:rPr>
          <w:rFonts w:ascii="Times New Roman" w:hAnsi="Times New Roman" w:cs="Times New Roman"/>
          <w:sz w:val="24"/>
          <w:szCs w:val="24"/>
        </w:rPr>
        <w:tab/>
      </w:r>
      <w:r w:rsidR="006949AC">
        <w:rPr>
          <w:rFonts w:ascii="Times New Roman" w:hAnsi="Times New Roman" w:cs="Times New Roman"/>
          <w:sz w:val="24"/>
          <w:szCs w:val="24"/>
        </w:rPr>
        <w:tab/>
      </w:r>
      <w:r w:rsidR="006949AC">
        <w:rPr>
          <w:rFonts w:ascii="Times New Roman" w:hAnsi="Times New Roman" w:cs="Times New Roman"/>
          <w:sz w:val="24"/>
          <w:szCs w:val="24"/>
        </w:rPr>
        <w:tab/>
      </w:r>
      <w:r w:rsidR="006949AC">
        <w:rPr>
          <w:rFonts w:ascii="Times New Roman" w:hAnsi="Times New Roman" w:cs="Times New Roman"/>
          <w:sz w:val="24"/>
          <w:szCs w:val="24"/>
        </w:rPr>
        <w:tab/>
      </w:r>
      <w:r w:rsidR="006949AC">
        <w:rPr>
          <w:rFonts w:ascii="Times New Roman" w:hAnsi="Times New Roman" w:cs="Times New Roman"/>
          <w:sz w:val="24"/>
          <w:szCs w:val="24"/>
        </w:rPr>
        <w:tab/>
      </w:r>
      <w:r w:rsidR="00495857">
        <w:rPr>
          <w:rFonts w:ascii="Times New Roman" w:hAnsi="Times New Roman" w:cs="Times New Roman"/>
          <w:sz w:val="24"/>
          <w:szCs w:val="24"/>
        </w:rPr>
        <w:br/>
      </w:r>
      <w:r w:rsidR="006949AC">
        <w:rPr>
          <w:rFonts w:ascii="Times New Roman" w:hAnsi="Times New Roman" w:cs="Times New Roman"/>
          <w:sz w:val="24"/>
          <w:szCs w:val="24"/>
        </w:rPr>
        <w:t>– hviezdicové rohože</w:t>
      </w:r>
      <w:r w:rsidR="007044F6">
        <w:rPr>
          <w:rFonts w:ascii="Times New Roman" w:hAnsi="Times New Roman" w:cs="Times New Roman"/>
          <w:sz w:val="24"/>
          <w:szCs w:val="24"/>
        </w:rPr>
        <w:t>,</w:t>
      </w:r>
      <w:r w:rsidR="006949AC">
        <w:rPr>
          <w:rFonts w:ascii="Times New Roman" w:hAnsi="Times New Roman" w:cs="Times New Roman"/>
          <w:sz w:val="24"/>
          <w:szCs w:val="24"/>
        </w:rPr>
        <w:tab/>
      </w:r>
      <w:r w:rsidR="006949AC">
        <w:rPr>
          <w:rFonts w:ascii="Times New Roman" w:hAnsi="Times New Roman" w:cs="Times New Roman"/>
          <w:sz w:val="24"/>
          <w:szCs w:val="24"/>
        </w:rPr>
        <w:tab/>
      </w:r>
      <w:r w:rsidR="006949AC">
        <w:rPr>
          <w:rFonts w:ascii="Times New Roman" w:hAnsi="Times New Roman" w:cs="Times New Roman"/>
          <w:sz w:val="24"/>
          <w:szCs w:val="24"/>
        </w:rPr>
        <w:tab/>
      </w:r>
      <w:r w:rsidR="006949AC">
        <w:rPr>
          <w:rFonts w:ascii="Times New Roman" w:hAnsi="Times New Roman" w:cs="Times New Roman"/>
          <w:sz w:val="24"/>
          <w:szCs w:val="24"/>
        </w:rPr>
        <w:tab/>
      </w:r>
      <w:r w:rsidR="006949AC">
        <w:rPr>
          <w:rFonts w:ascii="Times New Roman" w:hAnsi="Times New Roman" w:cs="Times New Roman"/>
          <w:sz w:val="24"/>
          <w:szCs w:val="24"/>
        </w:rPr>
        <w:tab/>
      </w:r>
      <w:r w:rsidR="006949AC">
        <w:rPr>
          <w:rFonts w:ascii="Times New Roman" w:hAnsi="Times New Roman" w:cs="Times New Roman"/>
          <w:sz w:val="24"/>
          <w:szCs w:val="24"/>
        </w:rPr>
        <w:tab/>
      </w:r>
      <w:r w:rsidR="006949AC">
        <w:rPr>
          <w:rFonts w:ascii="Times New Roman" w:hAnsi="Times New Roman" w:cs="Times New Roman"/>
          <w:sz w:val="24"/>
          <w:szCs w:val="24"/>
        </w:rPr>
        <w:tab/>
      </w:r>
      <w:r w:rsidR="006949AC">
        <w:rPr>
          <w:rFonts w:ascii="Times New Roman" w:hAnsi="Times New Roman" w:cs="Times New Roman"/>
          <w:sz w:val="24"/>
          <w:szCs w:val="24"/>
        </w:rPr>
        <w:tab/>
      </w:r>
      <w:r w:rsidR="006949AC">
        <w:rPr>
          <w:rFonts w:ascii="Times New Roman" w:hAnsi="Times New Roman" w:cs="Times New Roman"/>
          <w:sz w:val="24"/>
          <w:szCs w:val="24"/>
        </w:rPr>
        <w:tab/>
      </w:r>
      <w:r w:rsidR="00495857">
        <w:rPr>
          <w:rFonts w:ascii="Times New Roman" w:hAnsi="Times New Roman" w:cs="Times New Roman"/>
          <w:sz w:val="24"/>
          <w:szCs w:val="24"/>
        </w:rPr>
        <w:br/>
      </w:r>
      <w:r w:rsidR="006949AC">
        <w:rPr>
          <w:rFonts w:ascii="Times New Roman" w:hAnsi="Times New Roman" w:cs="Times New Roman"/>
          <w:sz w:val="24"/>
          <w:szCs w:val="24"/>
        </w:rPr>
        <w:t xml:space="preserve">– mriežkové </w:t>
      </w:r>
      <w:proofErr w:type="spellStart"/>
      <w:r w:rsidR="006949AC">
        <w:rPr>
          <w:rFonts w:ascii="Times New Roman" w:hAnsi="Times New Roman" w:cs="Times New Roman"/>
          <w:sz w:val="24"/>
          <w:szCs w:val="24"/>
        </w:rPr>
        <w:t>geotextílie</w:t>
      </w:r>
      <w:proofErr w:type="spellEnd"/>
      <w:r w:rsidR="006949AC">
        <w:rPr>
          <w:rFonts w:ascii="Times New Roman" w:hAnsi="Times New Roman" w:cs="Times New Roman"/>
          <w:sz w:val="24"/>
          <w:szCs w:val="24"/>
        </w:rPr>
        <w:t xml:space="preserve"> a</w:t>
      </w:r>
      <w:r w:rsidR="007044F6">
        <w:rPr>
          <w:rFonts w:ascii="Times New Roman" w:hAnsi="Times New Roman" w:cs="Times New Roman"/>
          <w:sz w:val="24"/>
          <w:szCs w:val="24"/>
        </w:rPr>
        <w:t> </w:t>
      </w:r>
      <w:r w:rsidR="006949AC">
        <w:rPr>
          <w:rFonts w:ascii="Times New Roman" w:hAnsi="Times New Roman" w:cs="Times New Roman"/>
          <w:sz w:val="24"/>
          <w:szCs w:val="24"/>
        </w:rPr>
        <w:t>siete</w:t>
      </w:r>
      <w:r w:rsidR="007044F6">
        <w:rPr>
          <w:rFonts w:ascii="Times New Roman" w:hAnsi="Times New Roman" w:cs="Times New Roman"/>
          <w:sz w:val="24"/>
          <w:szCs w:val="24"/>
        </w:rPr>
        <w:t>,</w:t>
      </w:r>
      <w:r w:rsidR="006949AC">
        <w:rPr>
          <w:rFonts w:ascii="Times New Roman" w:hAnsi="Times New Roman" w:cs="Times New Roman"/>
          <w:sz w:val="24"/>
          <w:szCs w:val="24"/>
        </w:rPr>
        <w:tab/>
      </w:r>
      <w:r w:rsidR="006949AC">
        <w:rPr>
          <w:rFonts w:ascii="Times New Roman" w:hAnsi="Times New Roman" w:cs="Times New Roman"/>
          <w:sz w:val="24"/>
          <w:szCs w:val="24"/>
        </w:rPr>
        <w:tab/>
      </w:r>
      <w:r w:rsidR="006949AC">
        <w:rPr>
          <w:rFonts w:ascii="Times New Roman" w:hAnsi="Times New Roman" w:cs="Times New Roman"/>
          <w:sz w:val="24"/>
          <w:szCs w:val="24"/>
        </w:rPr>
        <w:tab/>
      </w:r>
      <w:r w:rsidR="006949AC">
        <w:rPr>
          <w:rFonts w:ascii="Times New Roman" w:hAnsi="Times New Roman" w:cs="Times New Roman"/>
          <w:sz w:val="24"/>
          <w:szCs w:val="24"/>
        </w:rPr>
        <w:tab/>
      </w:r>
      <w:r w:rsidR="006949AC">
        <w:rPr>
          <w:rFonts w:ascii="Times New Roman" w:hAnsi="Times New Roman" w:cs="Times New Roman"/>
          <w:sz w:val="24"/>
          <w:szCs w:val="24"/>
        </w:rPr>
        <w:tab/>
      </w:r>
      <w:r w:rsidR="006949AC">
        <w:rPr>
          <w:rFonts w:ascii="Times New Roman" w:hAnsi="Times New Roman" w:cs="Times New Roman"/>
          <w:sz w:val="24"/>
          <w:szCs w:val="24"/>
        </w:rPr>
        <w:tab/>
      </w:r>
      <w:r w:rsidR="006949AC">
        <w:rPr>
          <w:rFonts w:ascii="Times New Roman" w:hAnsi="Times New Roman" w:cs="Times New Roman"/>
          <w:sz w:val="24"/>
          <w:szCs w:val="24"/>
        </w:rPr>
        <w:tab/>
      </w:r>
      <w:r w:rsidR="00495857">
        <w:rPr>
          <w:rFonts w:ascii="Times New Roman" w:hAnsi="Times New Roman" w:cs="Times New Roman"/>
          <w:sz w:val="24"/>
          <w:szCs w:val="24"/>
        </w:rPr>
        <w:br/>
      </w:r>
      <w:r w:rsidR="006949AC">
        <w:rPr>
          <w:rFonts w:ascii="Times New Roman" w:hAnsi="Times New Roman" w:cs="Times New Roman"/>
          <w:sz w:val="24"/>
          <w:szCs w:val="24"/>
        </w:rPr>
        <w:t xml:space="preserve">– prahy pod </w:t>
      </w:r>
      <w:proofErr w:type="spellStart"/>
      <w:r w:rsidR="006949AC">
        <w:rPr>
          <w:rFonts w:ascii="Times New Roman" w:hAnsi="Times New Roman" w:cs="Times New Roman"/>
          <w:sz w:val="24"/>
          <w:szCs w:val="24"/>
        </w:rPr>
        <w:t>hydroizoláciami</w:t>
      </w:r>
      <w:proofErr w:type="spellEnd"/>
      <w:r w:rsidR="006949AC">
        <w:rPr>
          <w:rFonts w:ascii="Times New Roman" w:hAnsi="Times New Roman" w:cs="Times New Roman"/>
          <w:sz w:val="24"/>
          <w:szCs w:val="24"/>
        </w:rPr>
        <w:t xml:space="preserve"> (</w:t>
      </w:r>
      <w:proofErr w:type="spellStart"/>
      <w:r w:rsidR="006949AC">
        <w:rPr>
          <w:rFonts w:ascii="Times New Roman" w:hAnsi="Times New Roman" w:cs="Times New Roman"/>
          <w:sz w:val="24"/>
          <w:szCs w:val="24"/>
        </w:rPr>
        <w:t>trámky</w:t>
      </w:r>
      <w:proofErr w:type="spellEnd"/>
      <w:r w:rsidR="006949AC">
        <w:rPr>
          <w:rFonts w:ascii="Times New Roman" w:hAnsi="Times New Roman" w:cs="Times New Roman"/>
          <w:sz w:val="24"/>
          <w:szCs w:val="24"/>
        </w:rPr>
        <w:t>)</w:t>
      </w:r>
      <w:r w:rsidR="007044F6">
        <w:rPr>
          <w:rFonts w:ascii="Times New Roman" w:hAnsi="Times New Roman" w:cs="Times New Roman"/>
          <w:sz w:val="24"/>
          <w:szCs w:val="24"/>
        </w:rPr>
        <w:t>.</w:t>
      </w:r>
    </w:p>
    <w:p w:rsidR="00A75A25" w:rsidRDefault="00A75A25" w:rsidP="00495857">
      <w:pPr>
        <w:spacing w:line="360" w:lineRule="auto"/>
        <w:jc w:val="center"/>
        <w:rPr>
          <w:rFonts w:ascii="Times New Roman" w:hAnsi="Times New Roman" w:cs="Times New Roman"/>
          <w:sz w:val="24"/>
          <w:szCs w:val="24"/>
        </w:rPr>
      </w:pPr>
      <w:r w:rsidRPr="00A75A25">
        <w:rPr>
          <w:rFonts w:ascii="Times New Roman" w:hAnsi="Times New Roman" w:cs="Times New Roman"/>
          <w:noProof/>
          <w:sz w:val="24"/>
          <w:szCs w:val="24"/>
          <w:lang w:eastAsia="sk-SK"/>
        </w:rPr>
        <w:drawing>
          <wp:inline distT="0" distB="0" distL="0" distR="0">
            <wp:extent cx="2664460" cy="1805940"/>
            <wp:effectExtent l="19050" t="0" r="2540" b="0"/>
            <wp:docPr id="15" name="Obrázok 8" descr="C:\Users\franta\Desktop\stabi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franta\Desktop\stabil.jpg"/>
                    <pic:cNvPicPr>
                      <a:picLocks noChangeAspect="1" noChangeArrowheads="1"/>
                    </pic:cNvPicPr>
                  </pic:nvPicPr>
                  <pic:blipFill>
                    <a:blip r:embed="rId15"/>
                    <a:srcRect/>
                    <a:stretch>
                      <a:fillRect/>
                    </a:stretch>
                  </pic:blipFill>
                  <pic:spPr bwMode="auto">
                    <a:xfrm>
                      <a:off x="0" y="0"/>
                      <a:ext cx="2664460" cy="1805940"/>
                    </a:xfrm>
                    <a:prstGeom prst="rect">
                      <a:avLst/>
                    </a:prstGeom>
                    <a:noFill/>
                    <a:ln w="9525">
                      <a:noFill/>
                      <a:miter lim="800000"/>
                      <a:headEnd/>
                      <a:tailEnd/>
                    </a:ln>
                  </pic:spPr>
                </pic:pic>
              </a:graphicData>
            </a:graphic>
          </wp:inline>
        </w:drawing>
      </w:r>
      <w:r w:rsidRPr="00A75A25">
        <w:rPr>
          <w:rFonts w:ascii="Times New Roman" w:hAnsi="Times New Roman" w:cs="Times New Roman"/>
          <w:noProof/>
          <w:sz w:val="24"/>
          <w:szCs w:val="24"/>
          <w:lang w:eastAsia="sk-SK"/>
        </w:rPr>
        <w:drawing>
          <wp:inline distT="0" distB="0" distL="0" distR="0">
            <wp:extent cx="2664460" cy="1805940"/>
            <wp:effectExtent l="19050" t="0" r="2540" b="0"/>
            <wp:docPr id="16" name="Obrázok 10" descr="C:\Users\franta\Desktop\geobunk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franta\Desktop\geobunky.jpg"/>
                    <pic:cNvPicPr>
                      <a:picLocks noChangeAspect="1" noChangeArrowheads="1"/>
                    </pic:cNvPicPr>
                  </pic:nvPicPr>
                  <pic:blipFill>
                    <a:blip r:embed="rId16"/>
                    <a:srcRect/>
                    <a:stretch>
                      <a:fillRect/>
                    </a:stretch>
                  </pic:blipFill>
                  <pic:spPr bwMode="auto">
                    <a:xfrm>
                      <a:off x="0" y="0"/>
                      <a:ext cx="2664460" cy="1805940"/>
                    </a:xfrm>
                    <a:prstGeom prst="rect">
                      <a:avLst/>
                    </a:prstGeom>
                    <a:noFill/>
                    <a:ln w="9525">
                      <a:noFill/>
                      <a:miter lim="800000"/>
                      <a:headEnd/>
                      <a:tailEnd/>
                    </a:ln>
                  </pic:spPr>
                </pic:pic>
              </a:graphicData>
            </a:graphic>
          </wp:inline>
        </w:drawing>
      </w:r>
    </w:p>
    <w:p w:rsidR="00A75A25" w:rsidRDefault="00A75A25" w:rsidP="00495857">
      <w:pPr>
        <w:spacing w:line="360" w:lineRule="auto"/>
        <w:jc w:val="center"/>
        <w:rPr>
          <w:rFonts w:ascii="Times New Roman" w:hAnsi="Times New Roman" w:cs="Times New Roman"/>
          <w:sz w:val="24"/>
          <w:szCs w:val="24"/>
        </w:rPr>
      </w:pPr>
      <w:r w:rsidRPr="00A75A25">
        <w:rPr>
          <w:rFonts w:ascii="Times New Roman" w:hAnsi="Times New Roman" w:cs="Times New Roman"/>
          <w:noProof/>
          <w:sz w:val="24"/>
          <w:szCs w:val="24"/>
          <w:lang w:eastAsia="sk-SK"/>
        </w:rPr>
        <w:drawing>
          <wp:inline distT="0" distB="0" distL="0" distR="0">
            <wp:extent cx="2631881" cy="1681194"/>
            <wp:effectExtent l="0" t="0" r="0" b="0"/>
            <wp:docPr id="17" name="Obrázok 9" descr="C:\Users\franta\Desktop\xgri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franta\Desktop\xgrid.jpg"/>
                    <pic:cNvPicPr>
                      <a:picLocks noChangeAspect="1" noChangeArrowheads="1"/>
                    </pic:cNvPicPr>
                  </pic:nvPicPr>
                  <pic:blipFill>
                    <a:blip r:embed="rId17"/>
                    <a:srcRect/>
                    <a:stretch>
                      <a:fillRect/>
                    </a:stretch>
                  </pic:blipFill>
                  <pic:spPr bwMode="auto">
                    <a:xfrm>
                      <a:off x="0" y="0"/>
                      <a:ext cx="2642418" cy="1687925"/>
                    </a:xfrm>
                    <a:prstGeom prst="rect">
                      <a:avLst/>
                    </a:prstGeom>
                    <a:noFill/>
                    <a:ln w="9525">
                      <a:noFill/>
                      <a:miter lim="800000"/>
                      <a:headEnd/>
                      <a:tailEnd/>
                    </a:ln>
                  </pic:spPr>
                </pic:pic>
              </a:graphicData>
            </a:graphic>
          </wp:inline>
        </w:drawing>
      </w:r>
    </w:p>
    <w:p w:rsidR="00282614" w:rsidRDefault="00282614" w:rsidP="00A355FD">
      <w:pPr>
        <w:spacing w:line="360" w:lineRule="auto"/>
        <w:jc w:val="center"/>
        <w:rPr>
          <w:rFonts w:ascii="Times New Roman" w:hAnsi="Times New Roman" w:cs="Times New Roman"/>
          <w:sz w:val="24"/>
          <w:szCs w:val="24"/>
        </w:rPr>
      </w:pPr>
      <w:r>
        <w:rPr>
          <w:rFonts w:ascii="Times New Roman" w:hAnsi="Times New Roman" w:cs="Times New Roman"/>
          <w:sz w:val="24"/>
          <w:szCs w:val="24"/>
        </w:rPr>
        <w:lastRenderedPageBreak/>
        <w:t>Obr.</w:t>
      </w:r>
      <w:r w:rsidR="00BB663B">
        <w:rPr>
          <w:rFonts w:ascii="Times New Roman" w:hAnsi="Times New Roman" w:cs="Times New Roman"/>
          <w:sz w:val="24"/>
          <w:szCs w:val="24"/>
        </w:rPr>
        <w:t>6</w:t>
      </w:r>
      <w:r w:rsidR="00495857">
        <w:rPr>
          <w:rFonts w:ascii="Times New Roman" w:hAnsi="Times New Roman" w:cs="Times New Roman"/>
          <w:sz w:val="24"/>
          <w:szCs w:val="24"/>
        </w:rPr>
        <w:t xml:space="preserve"> -</w:t>
      </w:r>
      <w:r>
        <w:rPr>
          <w:rFonts w:ascii="Times New Roman" w:hAnsi="Times New Roman" w:cs="Times New Roman"/>
          <w:sz w:val="24"/>
          <w:szCs w:val="24"/>
        </w:rPr>
        <w:t xml:space="preserve"> Oporné lišty(vľavo hore), </w:t>
      </w:r>
      <w:proofErr w:type="spellStart"/>
      <w:r>
        <w:rPr>
          <w:rFonts w:ascii="Times New Roman" w:hAnsi="Times New Roman" w:cs="Times New Roman"/>
          <w:sz w:val="24"/>
          <w:szCs w:val="24"/>
        </w:rPr>
        <w:t>geobunky</w:t>
      </w:r>
      <w:proofErr w:type="spellEnd"/>
      <w:r>
        <w:rPr>
          <w:rFonts w:ascii="Times New Roman" w:hAnsi="Times New Roman" w:cs="Times New Roman"/>
          <w:sz w:val="24"/>
          <w:szCs w:val="24"/>
        </w:rPr>
        <w:t xml:space="preserve"> (vpravo hore), </w:t>
      </w:r>
      <w:proofErr w:type="spellStart"/>
      <w:r>
        <w:rPr>
          <w:rFonts w:ascii="Times New Roman" w:hAnsi="Times New Roman" w:cs="Times New Roman"/>
          <w:sz w:val="24"/>
          <w:szCs w:val="24"/>
        </w:rPr>
        <w:t>Geomreža</w:t>
      </w:r>
      <w:proofErr w:type="spellEnd"/>
      <w:r>
        <w:rPr>
          <w:rFonts w:ascii="Times New Roman" w:hAnsi="Times New Roman" w:cs="Times New Roman"/>
          <w:sz w:val="24"/>
          <w:szCs w:val="24"/>
        </w:rPr>
        <w:t>(vľavo dole).</w:t>
      </w:r>
    </w:p>
    <w:p w:rsidR="00F113E3" w:rsidRDefault="00F113E3" w:rsidP="00286E71">
      <w:pPr>
        <w:spacing w:line="360" w:lineRule="auto"/>
        <w:jc w:val="both"/>
        <w:rPr>
          <w:rFonts w:ascii="Times New Roman" w:hAnsi="Times New Roman" w:cs="Times New Roman"/>
          <w:b/>
          <w:sz w:val="28"/>
          <w:szCs w:val="28"/>
        </w:rPr>
      </w:pPr>
      <w:proofErr w:type="spellStart"/>
      <w:r>
        <w:rPr>
          <w:rFonts w:ascii="Times New Roman" w:hAnsi="Times New Roman" w:cs="Times New Roman"/>
          <w:b/>
          <w:sz w:val="28"/>
          <w:szCs w:val="28"/>
        </w:rPr>
        <w:t>Hydroakumulačná</w:t>
      </w:r>
      <w:proofErr w:type="spellEnd"/>
      <w:r>
        <w:rPr>
          <w:rFonts w:ascii="Times New Roman" w:hAnsi="Times New Roman" w:cs="Times New Roman"/>
          <w:b/>
          <w:sz w:val="28"/>
          <w:szCs w:val="28"/>
        </w:rPr>
        <w:t xml:space="preserve"> (</w:t>
      </w:r>
      <w:proofErr w:type="spellStart"/>
      <w:r>
        <w:rPr>
          <w:rFonts w:ascii="Times New Roman" w:hAnsi="Times New Roman" w:cs="Times New Roman"/>
          <w:b/>
          <w:sz w:val="28"/>
          <w:szCs w:val="28"/>
        </w:rPr>
        <w:t>vododržná</w:t>
      </w:r>
      <w:proofErr w:type="spellEnd"/>
      <w:r>
        <w:rPr>
          <w:rFonts w:ascii="Times New Roman" w:hAnsi="Times New Roman" w:cs="Times New Roman"/>
          <w:b/>
          <w:sz w:val="28"/>
          <w:szCs w:val="28"/>
        </w:rPr>
        <w:t>/</w:t>
      </w:r>
      <w:proofErr w:type="spellStart"/>
      <w:r>
        <w:rPr>
          <w:rFonts w:ascii="Times New Roman" w:hAnsi="Times New Roman" w:cs="Times New Roman"/>
          <w:b/>
          <w:sz w:val="28"/>
          <w:szCs w:val="28"/>
        </w:rPr>
        <w:t>vodostavná</w:t>
      </w:r>
      <w:proofErr w:type="spellEnd"/>
      <w:r>
        <w:rPr>
          <w:rFonts w:ascii="Times New Roman" w:hAnsi="Times New Roman" w:cs="Times New Roman"/>
          <w:b/>
          <w:sz w:val="28"/>
          <w:szCs w:val="28"/>
        </w:rPr>
        <w:t>) vrstva</w:t>
      </w:r>
    </w:p>
    <w:p w:rsidR="00D93362" w:rsidRDefault="00D93362" w:rsidP="00D93362">
      <w:pPr>
        <w:spacing w:line="360" w:lineRule="auto"/>
        <w:ind w:firstLine="709"/>
        <w:jc w:val="both"/>
        <w:rPr>
          <w:rFonts w:ascii="Times New Roman" w:hAnsi="Times New Roman" w:cs="Times New Roman"/>
          <w:sz w:val="24"/>
          <w:szCs w:val="24"/>
        </w:rPr>
      </w:pPr>
      <w:proofErr w:type="spellStart"/>
      <w:r>
        <w:rPr>
          <w:rFonts w:ascii="Times New Roman" w:hAnsi="Times New Roman" w:cs="Times New Roman"/>
          <w:sz w:val="24"/>
          <w:szCs w:val="24"/>
        </w:rPr>
        <w:t>Hydroakumulačná</w:t>
      </w:r>
      <w:proofErr w:type="spellEnd"/>
      <w:r>
        <w:rPr>
          <w:rFonts w:ascii="Times New Roman" w:hAnsi="Times New Roman" w:cs="Times New Roman"/>
          <w:sz w:val="24"/>
          <w:szCs w:val="24"/>
        </w:rPr>
        <w:t xml:space="preserve"> vrstva slúži na akumuláciu (zadržiavanie</w:t>
      </w:r>
      <w:r w:rsidR="0027548D">
        <w:rPr>
          <w:rFonts w:ascii="Times New Roman" w:hAnsi="Times New Roman" w:cs="Times New Roman"/>
          <w:sz w:val="24"/>
          <w:szCs w:val="24"/>
        </w:rPr>
        <w:t>) vody potrebnej pre rast rastlín. Je nutné upozorniť</w:t>
      </w:r>
      <w:r>
        <w:rPr>
          <w:rFonts w:ascii="Times New Roman" w:hAnsi="Times New Roman" w:cs="Times New Roman"/>
          <w:sz w:val="24"/>
          <w:szCs w:val="24"/>
        </w:rPr>
        <w:t>,</w:t>
      </w:r>
      <w:r w:rsidR="0027548D">
        <w:rPr>
          <w:rFonts w:ascii="Times New Roman" w:hAnsi="Times New Roman" w:cs="Times New Roman"/>
          <w:sz w:val="24"/>
          <w:szCs w:val="24"/>
        </w:rPr>
        <w:t xml:space="preserve"> že touto vrstvou je myslená len vrstva iba s akumulačnou funkciou, bez drenážnej schopnosti</w:t>
      </w:r>
      <w:r>
        <w:rPr>
          <w:rFonts w:ascii="Times New Roman" w:hAnsi="Times New Roman" w:cs="Times New Roman"/>
          <w:sz w:val="24"/>
          <w:szCs w:val="24"/>
        </w:rPr>
        <w:t>,</w:t>
      </w:r>
      <w:r w:rsidR="0027548D">
        <w:rPr>
          <w:rFonts w:ascii="Times New Roman" w:hAnsi="Times New Roman" w:cs="Times New Roman"/>
          <w:sz w:val="24"/>
          <w:szCs w:val="24"/>
        </w:rPr>
        <w:t xml:space="preserve"> ako je to napr. u </w:t>
      </w:r>
      <w:proofErr w:type="spellStart"/>
      <w:r w:rsidR="0027548D">
        <w:rPr>
          <w:rFonts w:ascii="Times New Roman" w:hAnsi="Times New Roman" w:cs="Times New Roman"/>
          <w:sz w:val="24"/>
          <w:szCs w:val="24"/>
        </w:rPr>
        <w:t>nopových</w:t>
      </w:r>
      <w:proofErr w:type="spellEnd"/>
      <w:r w:rsidR="0027548D">
        <w:rPr>
          <w:rFonts w:ascii="Times New Roman" w:hAnsi="Times New Roman" w:cs="Times New Roman"/>
          <w:sz w:val="24"/>
          <w:szCs w:val="24"/>
        </w:rPr>
        <w:t xml:space="preserve"> fólií. </w:t>
      </w:r>
      <w:proofErr w:type="spellStart"/>
      <w:r w:rsidR="0027548D">
        <w:rPr>
          <w:rFonts w:ascii="Times New Roman" w:hAnsi="Times New Roman" w:cs="Times New Roman"/>
          <w:sz w:val="24"/>
          <w:szCs w:val="24"/>
        </w:rPr>
        <w:t>Hydroakumulačná</w:t>
      </w:r>
      <w:proofErr w:type="spellEnd"/>
      <w:r w:rsidR="0027548D">
        <w:rPr>
          <w:rFonts w:ascii="Times New Roman" w:hAnsi="Times New Roman" w:cs="Times New Roman"/>
          <w:sz w:val="24"/>
          <w:szCs w:val="24"/>
        </w:rPr>
        <w:t xml:space="preserve"> vrstva sa teda nachádza nad filtračnou vrstvou, zatiaľ čo vrstva zlučujúca drenážnu a </w:t>
      </w:r>
      <w:proofErr w:type="spellStart"/>
      <w:r w:rsidR="0027548D">
        <w:rPr>
          <w:rFonts w:ascii="Times New Roman" w:hAnsi="Times New Roman" w:cs="Times New Roman"/>
          <w:sz w:val="24"/>
          <w:szCs w:val="24"/>
        </w:rPr>
        <w:t>hydroakumulačnú</w:t>
      </w:r>
      <w:proofErr w:type="spellEnd"/>
      <w:r w:rsidR="0027548D">
        <w:rPr>
          <w:rFonts w:ascii="Times New Roman" w:hAnsi="Times New Roman" w:cs="Times New Roman"/>
          <w:sz w:val="24"/>
          <w:szCs w:val="24"/>
        </w:rPr>
        <w:t xml:space="preserve"> funkciu je pokladaná pod ňou. Pokladanie </w:t>
      </w:r>
      <w:proofErr w:type="spellStart"/>
      <w:r w:rsidR="0027548D">
        <w:rPr>
          <w:rFonts w:ascii="Times New Roman" w:hAnsi="Times New Roman" w:cs="Times New Roman"/>
          <w:sz w:val="24"/>
          <w:szCs w:val="24"/>
        </w:rPr>
        <w:t>hydroakumulačne</w:t>
      </w:r>
      <w:r>
        <w:rPr>
          <w:rFonts w:ascii="Times New Roman" w:hAnsi="Times New Roman" w:cs="Times New Roman"/>
          <w:sz w:val="24"/>
          <w:szCs w:val="24"/>
        </w:rPr>
        <w:t>j</w:t>
      </w:r>
      <w:proofErr w:type="spellEnd"/>
      <w:r>
        <w:rPr>
          <w:rFonts w:ascii="Times New Roman" w:hAnsi="Times New Roman" w:cs="Times New Roman"/>
          <w:sz w:val="24"/>
          <w:szCs w:val="24"/>
        </w:rPr>
        <w:t xml:space="preserve"> vrstvy by pri šikmých a </w:t>
      </w:r>
      <w:proofErr w:type="spellStart"/>
      <w:r>
        <w:rPr>
          <w:rFonts w:ascii="Times New Roman" w:hAnsi="Times New Roman" w:cs="Times New Roman"/>
          <w:sz w:val="24"/>
          <w:szCs w:val="24"/>
        </w:rPr>
        <w:t>strmých</w:t>
      </w:r>
      <w:r w:rsidR="0027548D">
        <w:rPr>
          <w:rFonts w:ascii="Times New Roman" w:hAnsi="Times New Roman" w:cs="Times New Roman"/>
          <w:sz w:val="24"/>
          <w:szCs w:val="24"/>
        </w:rPr>
        <w:t>striech</w:t>
      </w:r>
      <w:r>
        <w:rPr>
          <w:rFonts w:ascii="Times New Roman" w:hAnsi="Times New Roman" w:cs="Times New Roman"/>
          <w:sz w:val="24"/>
          <w:szCs w:val="24"/>
        </w:rPr>
        <w:t>ách</w:t>
      </w:r>
      <w:proofErr w:type="spellEnd"/>
      <w:r w:rsidR="0027548D">
        <w:rPr>
          <w:rFonts w:ascii="Times New Roman" w:hAnsi="Times New Roman" w:cs="Times New Roman"/>
          <w:sz w:val="24"/>
          <w:szCs w:val="24"/>
        </w:rPr>
        <w:t xml:space="preserve"> mala byť samozrejmosť, </w:t>
      </w:r>
      <w:r>
        <w:rPr>
          <w:rFonts w:ascii="Times New Roman" w:hAnsi="Times New Roman" w:cs="Times New Roman"/>
          <w:sz w:val="24"/>
          <w:szCs w:val="24"/>
        </w:rPr>
        <w:t xml:space="preserve">pri </w:t>
      </w:r>
      <w:r w:rsidR="0027548D">
        <w:rPr>
          <w:rFonts w:ascii="Times New Roman" w:hAnsi="Times New Roman" w:cs="Times New Roman"/>
          <w:sz w:val="24"/>
          <w:szCs w:val="24"/>
        </w:rPr>
        <w:t xml:space="preserve">plochých </w:t>
      </w:r>
      <w:proofErr w:type="spellStart"/>
      <w:r w:rsidR="0027548D">
        <w:rPr>
          <w:rFonts w:ascii="Times New Roman" w:hAnsi="Times New Roman" w:cs="Times New Roman"/>
          <w:sz w:val="24"/>
          <w:szCs w:val="24"/>
        </w:rPr>
        <w:t>striech</w:t>
      </w:r>
      <w:r>
        <w:rPr>
          <w:rFonts w:ascii="Times New Roman" w:hAnsi="Times New Roman" w:cs="Times New Roman"/>
          <w:sz w:val="24"/>
          <w:szCs w:val="24"/>
        </w:rPr>
        <w:t>ách</w:t>
      </w:r>
      <w:proofErr w:type="spellEnd"/>
      <w:r w:rsidR="0027548D">
        <w:rPr>
          <w:rFonts w:ascii="Times New Roman" w:hAnsi="Times New Roman" w:cs="Times New Roman"/>
          <w:sz w:val="24"/>
          <w:szCs w:val="24"/>
        </w:rPr>
        <w:t xml:space="preserve"> je jej prítomnosť na zváženie v závislosti na mocnosti substrátu a vlahových požiadaviek zelene. Materiály: </w:t>
      </w:r>
    </w:p>
    <w:p w:rsidR="00D93362" w:rsidRDefault="0027548D" w:rsidP="00D93362">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 </w:t>
      </w:r>
      <w:proofErr w:type="spellStart"/>
      <w:r>
        <w:rPr>
          <w:rFonts w:ascii="Times New Roman" w:hAnsi="Times New Roman" w:cs="Times New Roman"/>
          <w:sz w:val="24"/>
          <w:szCs w:val="24"/>
        </w:rPr>
        <w:t>hydrofilné</w:t>
      </w:r>
      <w:proofErr w:type="spellEnd"/>
      <w:r>
        <w:rPr>
          <w:rFonts w:ascii="Times New Roman" w:hAnsi="Times New Roman" w:cs="Times New Roman"/>
          <w:sz w:val="24"/>
          <w:szCs w:val="24"/>
        </w:rPr>
        <w:t xml:space="preserve"> profilované dosky (z nasiakavých penových plastov)</w:t>
      </w:r>
      <w:r w:rsidR="00D93362">
        <w:rPr>
          <w:rFonts w:ascii="Times New Roman" w:hAnsi="Times New Roman" w:cs="Times New Roman"/>
          <w:sz w:val="24"/>
          <w:szCs w:val="24"/>
        </w:rPr>
        <w:t>,</w:t>
      </w:r>
      <w:r>
        <w:rPr>
          <w:rFonts w:ascii="Times New Roman" w:hAnsi="Times New Roman" w:cs="Times New Roman"/>
          <w:sz w:val="24"/>
          <w:szCs w:val="24"/>
        </w:rPr>
        <w:tab/>
      </w:r>
    </w:p>
    <w:p w:rsidR="00D93362" w:rsidRDefault="0027548D" w:rsidP="00D93362">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role z minerálnych vlákien</w:t>
      </w:r>
      <w:r w:rsidR="00D93362">
        <w:rPr>
          <w:rFonts w:ascii="Times New Roman" w:hAnsi="Times New Roman" w:cs="Times New Roman"/>
          <w:sz w:val="24"/>
          <w:szCs w:val="24"/>
        </w:rPr>
        <w:t>,</w:t>
      </w:r>
      <w:r>
        <w:rPr>
          <w:rFonts w:ascii="Times New Roman" w:hAnsi="Times New Roman" w:cs="Times New Roman"/>
          <w:sz w:val="24"/>
          <w:szCs w:val="24"/>
        </w:rPr>
        <w:tab/>
      </w:r>
    </w:p>
    <w:p w:rsidR="00D93362" w:rsidRDefault="0027548D" w:rsidP="00D93362">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rašelina</w:t>
      </w:r>
      <w:r w:rsidR="00D93362">
        <w:rPr>
          <w:rFonts w:ascii="Times New Roman" w:hAnsi="Times New Roman" w:cs="Times New Roman"/>
          <w:sz w:val="24"/>
          <w:szCs w:val="24"/>
        </w:rPr>
        <w:t>,</w:t>
      </w:r>
    </w:p>
    <w:p w:rsidR="00D93362" w:rsidRDefault="0027548D" w:rsidP="00D93362">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 </w:t>
      </w:r>
      <w:proofErr w:type="spellStart"/>
      <w:r>
        <w:rPr>
          <w:rFonts w:ascii="Times New Roman" w:hAnsi="Times New Roman" w:cs="Times New Roman"/>
          <w:sz w:val="24"/>
          <w:szCs w:val="24"/>
        </w:rPr>
        <w:t>nehydrofóbizovaná</w:t>
      </w:r>
      <w:proofErr w:type="spellEnd"/>
      <w:r>
        <w:rPr>
          <w:rFonts w:ascii="Times New Roman" w:hAnsi="Times New Roman" w:cs="Times New Roman"/>
          <w:sz w:val="24"/>
          <w:szCs w:val="24"/>
        </w:rPr>
        <w:t xml:space="preserve"> kremičitá vata</w:t>
      </w:r>
      <w:r w:rsidR="00D93362">
        <w:rPr>
          <w:rFonts w:ascii="Times New Roman" w:hAnsi="Times New Roman" w:cs="Times New Roman"/>
          <w:sz w:val="24"/>
          <w:szCs w:val="24"/>
        </w:rPr>
        <w:t>.</w:t>
      </w:r>
      <w:r w:rsidR="005F5446">
        <w:rPr>
          <w:rFonts w:ascii="Times New Roman" w:hAnsi="Times New Roman" w:cs="Times New Roman"/>
          <w:sz w:val="24"/>
          <w:szCs w:val="24"/>
        </w:rPr>
        <w:tab/>
      </w:r>
    </w:p>
    <w:p w:rsidR="004F5D2D" w:rsidRDefault="005F5446" w:rsidP="00D93362">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Akumuláciuvody je možné dosiahnuť i zvýšeným strešným vtokom, vďaka ktorému je voda zadržovaná v drenážnej vrstve</w:t>
      </w:r>
      <w:r w:rsidR="00332EC6">
        <w:rPr>
          <w:rFonts w:ascii="Times New Roman" w:hAnsi="Times New Roman" w:cs="Times New Roman"/>
          <w:sz w:val="24"/>
          <w:szCs w:val="24"/>
        </w:rPr>
        <w:t>,</w:t>
      </w:r>
      <w:r>
        <w:rPr>
          <w:rFonts w:ascii="Times New Roman" w:hAnsi="Times New Roman" w:cs="Times New Roman"/>
          <w:sz w:val="24"/>
          <w:szCs w:val="24"/>
        </w:rPr>
        <w:t xml:space="preserve"> a to do hornej hrany vtoku.</w:t>
      </w:r>
    </w:p>
    <w:p w:rsidR="005F5446" w:rsidRDefault="005F5446" w:rsidP="00286E71">
      <w:pPr>
        <w:spacing w:line="360" w:lineRule="auto"/>
        <w:jc w:val="both"/>
        <w:rPr>
          <w:rFonts w:ascii="Times New Roman" w:hAnsi="Times New Roman" w:cs="Times New Roman"/>
          <w:b/>
          <w:sz w:val="28"/>
          <w:szCs w:val="28"/>
        </w:rPr>
      </w:pPr>
      <w:r>
        <w:rPr>
          <w:rFonts w:ascii="Times New Roman" w:hAnsi="Times New Roman" w:cs="Times New Roman"/>
          <w:b/>
          <w:sz w:val="28"/>
          <w:szCs w:val="28"/>
        </w:rPr>
        <w:t>Filtračná (separačná) vrstva</w:t>
      </w:r>
    </w:p>
    <w:p w:rsidR="00710350" w:rsidRDefault="005F5446" w:rsidP="00710350">
      <w:pPr>
        <w:spacing w:after="0" w:line="360" w:lineRule="auto"/>
        <w:ind w:firstLine="709"/>
        <w:jc w:val="both"/>
        <w:rPr>
          <w:rFonts w:ascii="Times New Roman" w:hAnsi="Times New Roman" w:cs="Times New Roman"/>
          <w:sz w:val="24"/>
          <w:szCs w:val="24"/>
        </w:rPr>
      </w:pPr>
      <w:r w:rsidRPr="00476299">
        <w:rPr>
          <w:rFonts w:ascii="Times New Roman" w:hAnsi="Times New Roman" w:cs="Times New Roman"/>
          <w:sz w:val="24"/>
          <w:szCs w:val="24"/>
        </w:rPr>
        <w:t>Filtračná vrstva býva označovaná ako vrstva separačná, presnejší názov je filt</w:t>
      </w:r>
      <w:r w:rsidR="00A44CFF" w:rsidRPr="00476299">
        <w:rPr>
          <w:rFonts w:ascii="Times New Roman" w:hAnsi="Times New Roman" w:cs="Times New Roman"/>
          <w:sz w:val="24"/>
          <w:szCs w:val="24"/>
        </w:rPr>
        <w:t>račno</w:t>
      </w:r>
      <w:r w:rsidR="00710350">
        <w:rPr>
          <w:rFonts w:ascii="Times New Roman" w:hAnsi="Times New Roman" w:cs="Times New Roman"/>
          <w:sz w:val="24"/>
          <w:szCs w:val="24"/>
        </w:rPr>
        <w:t xml:space="preserve">-separačná. Účelom vrstvy je </w:t>
      </w:r>
      <w:r w:rsidRPr="00476299">
        <w:rPr>
          <w:rFonts w:ascii="Times New Roman" w:hAnsi="Times New Roman" w:cs="Times New Roman"/>
          <w:sz w:val="24"/>
          <w:szCs w:val="24"/>
        </w:rPr>
        <w:t xml:space="preserve">zamedzenie zanesenia drenáže jemnými čiastočkami substrátu vymývanými a splavovanými závlahou a zrážkami. Materiály použité pre filtračnú vrstvu musia byť trvale funkčné, nesmú </w:t>
      </w:r>
      <w:r w:rsidR="00710350" w:rsidRPr="00476299">
        <w:rPr>
          <w:rFonts w:ascii="Times New Roman" w:hAnsi="Times New Roman" w:cs="Times New Roman"/>
          <w:sz w:val="24"/>
          <w:szCs w:val="24"/>
        </w:rPr>
        <w:t xml:space="preserve">teda </w:t>
      </w:r>
      <w:r w:rsidRPr="00476299">
        <w:rPr>
          <w:rFonts w:ascii="Times New Roman" w:hAnsi="Times New Roman" w:cs="Times New Roman"/>
          <w:sz w:val="24"/>
          <w:szCs w:val="24"/>
        </w:rPr>
        <w:t>podliehať biologickému rozkladu a nesmú byť príliš chlpaté, aby nedochádzalo k jej zapchávaniu. Filtračná vrstva nesmie obmedzovať korene v ďalšom raste, čo je obzvlá</w:t>
      </w:r>
      <w:r w:rsidR="00710350">
        <w:rPr>
          <w:rFonts w:ascii="Times New Roman" w:hAnsi="Times New Roman" w:cs="Times New Roman"/>
          <w:sz w:val="24"/>
          <w:szCs w:val="24"/>
        </w:rPr>
        <w:t xml:space="preserve">šť dôležité pri </w:t>
      </w:r>
      <w:r w:rsidRPr="00476299">
        <w:rPr>
          <w:rFonts w:ascii="Times New Roman" w:hAnsi="Times New Roman" w:cs="Times New Roman"/>
          <w:sz w:val="24"/>
          <w:szCs w:val="24"/>
        </w:rPr>
        <w:t>extenzívnej zelen</w:t>
      </w:r>
      <w:r w:rsidR="00710350">
        <w:rPr>
          <w:rFonts w:ascii="Times New Roman" w:hAnsi="Times New Roman" w:cs="Times New Roman"/>
          <w:sz w:val="24"/>
          <w:szCs w:val="24"/>
        </w:rPr>
        <w:t>i</w:t>
      </w:r>
      <w:r w:rsidR="00A44CFF" w:rsidRPr="00476299">
        <w:rPr>
          <w:rFonts w:ascii="Times New Roman" w:hAnsi="Times New Roman" w:cs="Times New Roman"/>
          <w:sz w:val="24"/>
          <w:szCs w:val="24"/>
        </w:rPr>
        <w:t>, kde korene potrebujú preniknú</w:t>
      </w:r>
      <w:r w:rsidRPr="00476299">
        <w:rPr>
          <w:rFonts w:ascii="Times New Roman" w:hAnsi="Times New Roman" w:cs="Times New Roman"/>
          <w:sz w:val="24"/>
          <w:szCs w:val="24"/>
        </w:rPr>
        <w:t>ť skrz filtračnú vrstvu</w:t>
      </w:r>
      <w:r w:rsidR="00A44CFF" w:rsidRPr="00476299">
        <w:rPr>
          <w:rFonts w:ascii="Times New Roman" w:hAnsi="Times New Roman" w:cs="Times New Roman"/>
          <w:sz w:val="24"/>
          <w:szCs w:val="24"/>
        </w:rPr>
        <w:t xml:space="preserve"> až k vodnej hladine. </w:t>
      </w:r>
    </w:p>
    <w:p w:rsidR="00710350" w:rsidRDefault="00710350" w:rsidP="00710350">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Pri </w:t>
      </w:r>
      <w:r w:rsidR="00EE313D">
        <w:rPr>
          <w:rFonts w:ascii="Times New Roman" w:hAnsi="Times New Roman" w:cs="Times New Roman"/>
          <w:sz w:val="24"/>
          <w:szCs w:val="24"/>
        </w:rPr>
        <w:t>plochých str</w:t>
      </w:r>
      <w:r w:rsidR="00A44CFF" w:rsidRPr="00476299">
        <w:rPr>
          <w:rFonts w:ascii="Times New Roman" w:hAnsi="Times New Roman" w:cs="Times New Roman"/>
          <w:sz w:val="24"/>
          <w:szCs w:val="24"/>
        </w:rPr>
        <w:t>ech</w:t>
      </w:r>
      <w:r>
        <w:rPr>
          <w:rFonts w:ascii="Times New Roman" w:hAnsi="Times New Roman" w:cs="Times New Roman"/>
          <w:sz w:val="24"/>
          <w:szCs w:val="24"/>
        </w:rPr>
        <w:t>ách</w:t>
      </w:r>
      <w:r w:rsidR="00A44CFF" w:rsidRPr="00476299">
        <w:rPr>
          <w:rFonts w:ascii="Times New Roman" w:hAnsi="Times New Roman" w:cs="Times New Roman"/>
          <w:sz w:val="24"/>
          <w:szCs w:val="24"/>
        </w:rPr>
        <w:t xml:space="preserve"> s hrúbkou vegetačného substrátu do 2</w:t>
      </w:r>
      <w:r w:rsidR="00EE313D">
        <w:rPr>
          <w:rFonts w:ascii="Times New Roman" w:hAnsi="Times New Roman" w:cs="Times New Roman"/>
          <w:sz w:val="24"/>
          <w:szCs w:val="24"/>
        </w:rPr>
        <w:t>50 mm, je postačujúca textília s plošnou hmotnosťou</w:t>
      </w:r>
      <w:r w:rsidR="00A44CFF" w:rsidRPr="00476299">
        <w:rPr>
          <w:rFonts w:ascii="Times New Roman" w:hAnsi="Times New Roman" w:cs="Times New Roman"/>
          <w:sz w:val="24"/>
          <w:szCs w:val="24"/>
        </w:rPr>
        <w:t xml:space="preserve"> 100–200 g/m</w:t>
      </w:r>
      <w:r w:rsidR="00A44CFF" w:rsidRPr="00476299">
        <w:rPr>
          <w:rFonts w:ascii="Times New Roman" w:hAnsi="Times New Roman" w:cs="Times New Roman"/>
          <w:sz w:val="24"/>
          <w:szCs w:val="24"/>
          <w:vertAlign w:val="superscript"/>
        </w:rPr>
        <w:t>2</w:t>
      </w:r>
      <w:r w:rsidR="00A44CFF" w:rsidRPr="00476299">
        <w:rPr>
          <w:rFonts w:ascii="Times New Roman" w:hAnsi="Times New Roman" w:cs="Times New Roman"/>
          <w:sz w:val="24"/>
          <w:szCs w:val="24"/>
        </w:rPr>
        <w:t xml:space="preserve">,pri 300 mm mocnosti </w:t>
      </w:r>
      <w:r w:rsidR="00EE313D">
        <w:rPr>
          <w:rFonts w:ascii="Times New Roman" w:hAnsi="Times New Roman" w:cs="Times New Roman"/>
          <w:sz w:val="24"/>
          <w:szCs w:val="24"/>
        </w:rPr>
        <w:t>s hmotnosťou</w:t>
      </w:r>
      <w:r w:rsidR="00A44CFF" w:rsidRPr="00476299">
        <w:rPr>
          <w:rFonts w:ascii="Times New Roman" w:hAnsi="Times New Roman" w:cs="Times New Roman"/>
          <w:sz w:val="24"/>
          <w:szCs w:val="24"/>
        </w:rPr>
        <w:t xml:space="preserve"> 200 g/m</w:t>
      </w:r>
      <w:r w:rsidR="00A44CFF" w:rsidRPr="00476299">
        <w:rPr>
          <w:rFonts w:ascii="Times New Roman" w:hAnsi="Times New Roman" w:cs="Times New Roman"/>
          <w:sz w:val="24"/>
          <w:szCs w:val="24"/>
          <w:vertAlign w:val="superscript"/>
        </w:rPr>
        <w:t>2</w:t>
      </w:r>
      <w:r w:rsidR="00A44CFF" w:rsidRPr="00476299">
        <w:rPr>
          <w:rFonts w:ascii="Times New Roman" w:hAnsi="Times New Roman" w:cs="Times New Roman"/>
          <w:sz w:val="24"/>
          <w:szCs w:val="24"/>
        </w:rPr>
        <w:t>,pri 500 mm a</w:t>
      </w:r>
      <w:r w:rsidR="00EE313D">
        <w:rPr>
          <w:rFonts w:ascii="Times New Roman" w:hAnsi="Times New Roman" w:cs="Times New Roman"/>
          <w:sz w:val="24"/>
          <w:szCs w:val="24"/>
        </w:rPr>
        <w:t> pri trávnikových plo</w:t>
      </w:r>
      <w:r w:rsidR="00A44CFF" w:rsidRPr="00476299">
        <w:rPr>
          <w:rFonts w:ascii="Times New Roman" w:hAnsi="Times New Roman" w:cs="Times New Roman"/>
          <w:sz w:val="24"/>
          <w:szCs w:val="24"/>
        </w:rPr>
        <w:t>ch</w:t>
      </w:r>
      <w:r w:rsidR="00EE313D">
        <w:rPr>
          <w:rFonts w:ascii="Times New Roman" w:hAnsi="Times New Roman" w:cs="Times New Roman"/>
          <w:sz w:val="24"/>
          <w:szCs w:val="24"/>
        </w:rPr>
        <w:t>áchs hmotnosťou</w:t>
      </w:r>
      <w:r w:rsidR="00A44CFF" w:rsidRPr="00476299">
        <w:rPr>
          <w:rFonts w:ascii="Times New Roman" w:hAnsi="Times New Roman" w:cs="Times New Roman"/>
          <w:sz w:val="24"/>
          <w:szCs w:val="24"/>
        </w:rPr>
        <w:t xml:space="preserve"> 300 g/m</w:t>
      </w:r>
      <w:r w:rsidR="00A44CFF" w:rsidRPr="00476299">
        <w:rPr>
          <w:rFonts w:ascii="Times New Roman" w:hAnsi="Times New Roman" w:cs="Times New Roman"/>
          <w:sz w:val="24"/>
          <w:szCs w:val="24"/>
          <w:vertAlign w:val="superscript"/>
        </w:rPr>
        <w:t>2</w:t>
      </w:r>
      <w:r w:rsidR="00A44CFF" w:rsidRPr="00476299">
        <w:rPr>
          <w:rFonts w:ascii="Times New Roman" w:hAnsi="Times New Roman" w:cs="Times New Roman"/>
          <w:sz w:val="24"/>
          <w:szCs w:val="24"/>
        </w:rPr>
        <w:t>.</w:t>
      </w:r>
      <w:r w:rsidR="00A44CFF" w:rsidRPr="00476299">
        <w:rPr>
          <w:rFonts w:ascii="Times New Roman" w:hAnsi="Times New Roman" w:cs="Times New Roman"/>
          <w:sz w:val="24"/>
          <w:szCs w:val="24"/>
        </w:rPr>
        <w:tab/>
      </w:r>
    </w:p>
    <w:p w:rsidR="00A44CFF" w:rsidRPr="00476299" w:rsidRDefault="00EE313D" w:rsidP="00710350">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Filtračná vrstva mu</w:t>
      </w:r>
      <w:r w:rsidR="00A44CFF" w:rsidRPr="00476299">
        <w:rPr>
          <w:rFonts w:ascii="Times New Roman" w:hAnsi="Times New Roman" w:cs="Times New Roman"/>
          <w:sz w:val="24"/>
          <w:szCs w:val="24"/>
        </w:rPr>
        <w:t xml:space="preserve">sí byť vytiahnutá nad hornú úroveň vegetačnej vrstvy, a to minimálne 100 mm. </w:t>
      </w:r>
    </w:p>
    <w:p w:rsidR="00476299" w:rsidRDefault="00A44CFF" w:rsidP="006970FD">
      <w:pPr>
        <w:spacing w:after="0" w:line="360" w:lineRule="auto"/>
        <w:ind w:firstLine="709"/>
        <w:jc w:val="both"/>
        <w:rPr>
          <w:rFonts w:ascii="Times New Roman" w:hAnsi="Times New Roman" w:cs="Times New Roman"/>
          <w:sz w:val="24"/>
          <w:szCs w:val="24"/>
        </w:rPr>
      </w:pPr>
      <w:r w:rsidRPr="00476299">
        <w:rPr>
          <w:rFonts w:ascii="Times New Roman" w:hAnsi="Times New Roman" w:cs="Times New Roman"/>
          <w:sz w:val="24"/>
          <w:szCs w:val="24"/>
        </w:rPr>
        <w:lastRenderedPageBreak/>
        <w:t xml:space="preserve">Ak je filtračná tkanina pokladaná na profilované fólie, má byť vytiahnutie o niečo väčšie –150 mm. Dôvodom je vyplňovanie tkaniny do </w:t>
      </w:r>
      <w:proofErr w:type="spellStart"/>
      <w:r w:rsidRPr="00476299">
        <w:rPr>
          <w:rFonts w:ascii="Times New Roman" w:hAnsi="Times New Roman" w:cs="Times New Roman"/>
          <w:sz w:val="24"/>
          <w:szCs w:val="24"/>
        </w:rPr>
        <w:t>nopkov</w:t>
      </w:r>
      <w:proofErr w:type="spellEnd"/>
      <w:r w:rsidRPr="00476299">
        <w:rPr>
          <w:rFonts w:ascii="Times New Roman" w:hAnsi="Times New Roman" w:cs="Times New Roman"/>
          <w:sz w:val="24"/>
          <w:szCs w:val="24"/>
        </w:rPr>
        <w:t xml:space="preserve"> fólie. Filtračné tkaniny môžu byť pripevnené </w:t>
      </w:r>
      <w:proofErr w:type="spellStart"/>
      <w:r w:rsidRPr="00476299">
        <w:rPr>
          <w:rFonts w:ascii="Times New Roman" w:hAnsi="Times New Roman" w:cs="Times New Roman"/>
          <w:sz w:val="24"/>
          <w:szCs w:val="24"/>
        </w:rPr>
        <w:t>nopovýmfóliamkaširovaním</w:t>
      </w:r>
      <w:proofErr w:type="spellEnd"/>
      <w:r w:rsidR="00476299" w:rsidRPr="00476299">
        <w:rPr>
          <w:rFonts w:ascii="Times New Roman" w:hAnsi="Times New Roman" w:cs="Times New Roman"/>
          <w:sz w:val="24"/>
          <w:szCs w:val="24"/>
        </w:rPr>
        <w:t xml:space="preserve"> (prilepením), čím je znížene riziko ich posunu. </w:t>
      </w:r>
    </w:p>
    <w:p w:rsidR="00476299" w:rsidRDefault="00476299" w:rsidP="00286E71">
      <w:pPr>
        <w:spacing w:line="360" w:lineRule="auto"/>
        <w:jc w:val="both"/>
        <w:rPr>
          <w:rFonts w:ascii="Times New Roman" w:hAnsi="Times New Roman" w:cs="Times New Roman"/>
          <w:sz w:val="24"/>
          <w:szCs w:val="24"/>
        </w:rPr>
      </w:pPr>
    </w:p>
    <w:p w:rsidR="005F5446" w:rsidRDefault="00476299" w:rsidP="00495857">
      <w:pPr>
        <w:spacing w:line="360" w:lineRule="auto"/>
        <w:ind w:left="708"/>
        <w:jc w:val="both"/>
        <w:rPr>
          <w:rFonts w:ascii="Times New Roman" w:hAnsi="Times New Roman" w:cs="Times New Roman"/>
          <w:sz w:val="24"/>
          <w:szCs w:val="24"/>
        </w:rPr>
      </w:pPr>
      <w:r w:rsidRPr="00476299">
        <w:rPr>
          <w:rFonts w:ascii="Times New Roman" w:hAnsi="Times New Roman" w:cs="Times New Roman"/>
          <w:sz w:val="24"/>
          <w:szCs w:val="24"/>
        </w:rPr>
        <w:t>Materiály:</w:t>
      </w:r>
      <w:r w:rsidRPr="00476299">
        <w:rPr>
          <w:rFonts w:ascii="Times New Roman" w:hAnsi="Times New Roman" w:cs="Times New Roman"/>
          <w:sz w:val="24"/>
          <w:szCs w:val="24"/>
        </w:rPr>
        <w:tab/>
      </w:r>
      <w:r w:rsidRPr="00476299">
        <w:rPr>
          <w:rFonts w:ascii="Times New Roman" w:hAnsi="Times New Roman" w:cs="Times New Roman"/>
          <w:sz w:val="24"/>
          <w:szCs w:val="24"/>
        </w:rPr>
        <w:tab/>
      </w:r>
      <w:r w:rsidRPr="00476299">
        <w:rPr>
          <w:rFonts w:ascii="Times New Roman" w:hAnsi="Times New Roman" w:cs="Times New Roman"/>
          <w:sz w:val="24"/>
          <w:szCs w:val="24"/>
        </w:rPr>
        <w:tab/>
      </w:r>
      <w:r w:rsidRPr="00476299">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476299">
        <w:rPr>
          <w:rFonts w:ascii="Times New Roman" w:hAnsi="Times New Roman" w:cs="Times New Roman"/>
          <w:sz w:val="24"/>
          <w:szCs w:val="24"/>
        </w:rPr>
        <w:t>– materiály z minerálnej plsti</w:t>
      </w:r>
      <w:r w:rsidR="006970FD">
        <w:rPr>
          <w:rFonts w:ascii="Times New Roman" w:hAnsi="Times New Roman" w:cs="Times New Roman"/>
          <w:sz w:val="24"/>
          <w:szCs w:val="24"/>
        </w:rPr>
        <w:t>,</w:t>
      </w:r>
      <w:r w:rsidRPr="00476299">
        <w:rPr>
          <w:rFonts w:ascii="Times New Roman" w:hAnsi="Times New Roman" w:cs="Times New Roman"/>
          <w:sz w:val="24"/>
          <w:szCs w:val="24"/>
        </w:rPr>
        <w:tab/>
      </w:r>
      <w:r w:rsidRPr="00476299">
        <w:rPr>
          <w:rFonts w:ascii="Times New Roman" w:hAnsi="Times New Roman" w:cs="Times New Roman"/>
          <w:sz w:val="24"/>
          <w:szCs w:val="24"/>
        </w:rPr>
        <w:tab/>
      </w:r>
      <w:r w:rsidRPr="00476299">
        <w:rPr>
          <w:rFonts w:ascii="Times New Roman" w:hAnsi="Times New Roman" w:cs="Times New Roman"/>
          <w:sz w:val="24"/>
          <w:szCs w:val="24"/>
        </w:rPr>
        <w:tab/>
      </w:r>
      <w:r w:rsidRPr="00476299">
        <w:rPr>
          <w:rFonts w:ascii="Times New Roman" w:hAnsi="Times New Roman" w:cs="Times New Roman"/>
          <w:sz w:val="24"/>
          <w:szCs w:val="24"/>
        </w:rPr>
        <w:tab/>
      </w:r>
      <w:r w:rsidRPr="00476299">
        <w:rPr>
          <w:rFonts w:ascii="Times New Roman" w:hAnsi="Times New Roman" w:cs="Times New Roman"/>
          <w:sz w:val="24"/>
          <w:szCs w:val="24"/>
        </w:rPr>
        <w:tab/>
      </w:r>
      <w:r w:rsidRPr="00476299">
        <w:rPr>
          <w:rFonts w:ascii="Times New Roman" w:hAnsi="Times New Roman" w:cs="Times New Roman"/>
          <w:sz w:val="24"/>
          <w:szCs w:val="24"/>
        </w:rPr>
        <w:tab/>
      </w:r>
      <w:r w:rsidRPr="00476299">
        <w:rPr>
          <w:rFonts w:ascii="Times New Roman" w:hAnsi="Times New Roman" w:cs="Times New Roman"/>
          <w:sz w:val="24"/>
          <w:szCs w:val="24"/>
        </w:rPr>
        <w:tab/>
      </w:r>
      <w:r w:rsidR="00495857">
        <w:rPr>
          <w:rFonts w:ascii="Times New Roman" w:hAnsi="Times New Roman" w:cs="Times New Roman"/>
          <w:sz w:val="24"/>
          <w:szCs w:val="24"/>
        </w:rPr>
        <w:br/>
      </w:r>
      <w:r w:rsidRPr="00476299">
        <w:rPr>
          <w:rFonts w:ascii="Times New Roman" w:hAnsi="Times New Roman" w:cs="Times New Roman"/>
          <w:sz w:val="24"/>
          <w:szCs w:val="24"/>
        </w:rPr>
        <w:t>– sklené rohože</w:t>
      </w:r>
      <w:r w:rsidR="006970FD">
        <w:rPr>
          <w:rFonts w:ascii="Times New Roman" w:hAnsi="Times New Roman" w:cs="Times New Roman"/>
          <w:sz w:val="24"/>
          <w:szCs w:val="24"/>
        </w:rPr>
        <w:t>,</w:t>
      </w:r>
      <w:r w:rsidRPr="00476299">
        <w:rPr>
          <w:rFonts w:ascii="Times New Roman" w:hAnsi="Times New Roman" w:cs="Times New Roman"/>
          <w:sz w:val="24"/>
          <w:szCs w:val="24"/>
        </w:rPr>
        <w:tab/>
      </w:r>
      <w:r w:rsidRPr="00476299">
        <w:rPr>
          <w:rFonts w:ascii="Times New Roman" w:hAnsi="Times New Roman" w:cs="Times New Roman"/>
          <w:sz w:val="24"/>
          <w:szCs w:val="24"/>
        </w:rPr>
        <w:tab/>
      </w:r>
      <w:r w:rsidRPr="00476299">
        <w:rPr>
          <w:rFonts w:ascii="Times New Roman" w:hAnsi="Times New Roman" w:cs="Times New Roman"/>
          <w:sz w:val="24"/>
          <w:szCs w:val="24"/>
        </w:rPr>
        <w:tab/>
      </w:r>
      <w:r w:rsidRPr="00476299">
        <w:rPr>
          <w:rFonts w:ascii="Times New Roman" w:hAnsi="Times New Roman" w:cs="Times New Roman"/>
          <w:sz w:val="24"/>
          <w:szCs w:val="24"/>
        </w:rPr>
        <w:tab/>
      </w:r>
      <w:r w:rsidRPr="00476299">
        <w:rPr>
          <w:rFonts w:ascii="Times New Roman" w:hAnsi="Times New Roman" w:cs="Times New Roman"/>
          <w:sz w:val="24"/>
          <w:szCs w:val="24"/>
        </w:rPr>
        <w:tab/>
      </w:r>
      <w:r w:rsidRPr="00476299">
        <w:rPr>
          <w:rFonts w:ascii="Times New Roman" w:hAnsi="Times New Roman" w:cs="Times New Roman"/>
          <w:sz w:val="24"/>
          <w:szCs w:val="24"/>
        </w:rPr>
        <w:tab/>
      </w:r>
      <w:r w:rsidRPr="00476299">
        <w:rPr>
          <w:rFonts w:ascii="Times New Roman" w:hAnsi="Times New Roman" w:cs="Times New Roman"/>
          <w:sz w:val="24"/>
          <w:szCs w:val="24"/>
        </w:rPr>
        <w:tab/>
      </w:r>
      <w:r w:rsidRPr="00476299">
        <w:rPr>
          <w:rFonts w:ascii="Times New Roman" w:hAnsi="Times New Roman" w:cs="Times New Roman"/>
          <w:sz w:val="24"/>
          <w:szCs w:val="24"/>
        </w:rPr>
        <w:tab/>
      </w:r>
      <w:r w:rsidRPr="00476299">
        <w:rPr>
          <w:rFonts w:ascii="Times New Roman" w:hAnsi="Times New Roman" w:cs="Times New Roman"/>
          <w:sz w:val="24"/>
          <w:szCs w:val="24"/>
        </w:rPr>
        <w:tab/>
      </w:r>
      <w:r w:rsidR="00495857">
        <w:rPr>
          <w:rFonts w:ascii="Times New Roman" w:hAnsi="Times New Roman" w:cs="Times New Roman"/>
          <w:sz w:val="24"/>
          <w:szCs w:val="24"/>
        </w:rPr>
        <w:br/>
      </w:r>
      <w:r w:rsidRPr="00476299">
        <w:rPr>
          <w:rFonts w:ascii="Times New Roman" w:hAnsi="Times New Roman" w:cs="Times New Roman"/>
          <w:sz w:val="24"/>
          <w:szCs w:val="24"/>
        </w:rPr>
        <w:t xml:space="preserve">– </w:t>
      </w:r>
      <w:proofErr w:type="spellStart"/>
      <w:r w:rsidRPr="00476299">
        <w:rPr>
          <w:rFonts w:ascii="Times New Roman" w:hAnsi="Times New Roman" w:cs="Times New Roman"/>
          <w:sz w:val="24"/>
          <w:szCs w:val="24"/>
        </w:rPr>
        <w:t>sklotextílie</w:t>
      </w:r>
      <w:proofErr w:type="spellEnd"/>
      <w:r w:rsidR="006970FD">
        <w:rPr>
          <w:rFonts w:ascii="Times New Roman" w:hAnsi="Times New Roman" w:cs="Times New Roman"/>
          <w:sz w:val="24"/>
          <w:szCs w:val="24"/>
        </w:rPr>
        <w:t>,</w:t>
      </w:r>
      <w:r w:rsidRPr="00476299">
        <w:rPr>
          <w:rFonts w:ascii="Times New Roman" w:hAnsi="Times New Roman" w:cs="Times New Roman"/>
          <w:sz w:val="24"/>
          <w:szCs w:val="24"/>
        </w:rPr>
        <w:tab/>
      </w:r>
      <w:r w:rsidRPr="00476299">
        <w:rPr>
          <w:rFonts w:ascii="Times New Roman" w:hAnsi="Times New Roman" w:cs="Times New Roman"/>
          <w:sz w:val="24"/>
          <w:szCs w:val="24"/>
        </w:rPr>
        <w:tab/>
      </w:r>
      <w:r w:rsidRPr="00476299">
        <w:rPr>
          <w:rFonts w:ascii="Times New Roman" w:hAnsi="Times New Roman" w:cs="Times New Roman"/>
          <w:sz w:val="24"/>
          <w:szCs w:val="24"/>
        </w:rPr>
        <w:tab/>
      </w:r>
      <w:r w:rsidRPr="00476299">
        <w:rPr>
          <w:rFonts w:ascii="Times New Roman" w:hAnsi="Times New Roman" w:cs="Times New Roman"/>
          <w:sz w:val="24"/>
          <w:szCs w:val="24"/>
        </w:rPr>
        <w:tab/>
      </w:r>
      <w:r w:rsidRPr="00476299">
        <w:rPr>
          <w:rFonts w:ascii="Times New Roman" w:hAnsi="Times New Roman" w:cs="Times New Roman"/>
          <w:sz w:val="24"/>
          <w:szCs w:val="24"/>
        </w:rPr>
        <w:tab/>
      </w:r>
      <w:r w:rsidRPr="00476299">
        <w:rPr>
          <w:rFonts w:ascii="Times New Roman" w:hAnsi="Times New Roman" w:cs="Times New Roman"/>
          <w:sz w:val="24"/>
          <w:szCs w:val="24"/>
        </w:rPr>
        <w:tab/>
      </w:r>
      <w:r w:rsidRPr="00476299">
        <w:rPr>
          <w:rFonts w:ascii="Times New Roman" w:hAnsi="Times New Roman" w:cs="Times New Roman"/>
          <w:sz w:val="24"/>
          <w:szCs w:val="24"/>
        </w:rPr>
        <w:tab/>
      </w:r>
      <w:r w:rsidRPr="00476299">
        <w:rPr>
          <w:rFonts w:ascii="Times New Roman" w:hAnsi="Times New Roman" w:cs="Times New Roman"/>
          <w:sz w:val="24"/>
          <w:szCs w:val="24"/>
        </w:rPr>
        <w:tab/>
      </w:r>
      <w:r w:rsidRPr="00476299">
        <w:rPr>
          <w:rFonts w:ascii="Times New Roman" w:hAnsi="Times New Roman" w:cs="Times New Roman"/>
          <w:sz w:val="24"/>
          <w:szCs w:val="24"/>
        </w:rPr>
        <w:tab/>
      </w:r>
      <w:r w:rsidRPr="00476299">
        <w:rPr>
          <w:rFonts w:ascii="Times New Roman" w:hAnsi="Times New Roman" w:cs="Times New Roman"/>
          <w:sz w:val="24"/>
          <w:szCs w:val="24"/>
        </w:rPr>
        <w:tab/>
        <w:t xml:space="preserve">– </w:t>
      </w:r>
      <w:proofErr w:type="spellStart"/>
      <w:r w:rsidRPr="00476299">
        <w:rPr>
          <w:rFonts w:ascii="Times New Roman" w:hAnsi="Times New Roman" w:cs="Times New Roman"/>
          <w:sz w:val="24"/>
          <w:szCs w:val="24"/>
        </w:rPr>
        <w:t>geotextílie</w:t>
      </w:r>
      <w:proofErr w:type="spellEnd"/>
      <w:r w:rsidRPr="00476299">
        <w:rPr>
          <w:rFonts w:ascii="Times New Roman" w:hAnsi="Times New Roman" w:cs="Times New Roman"/>
          <w:sz w:val="24"/>
          <w:szCs w:val="24"/>
        </w:rPr>
        <w:t xml:space="preserve"> (syntetická PP či PES tkanina)</w:t>
      </w:r>
      <w:r w:rsidR="006970FD">
        <w:rPr>
          <w:rFonts w:ascii="Times New Roman" w:hAnsi="Times New Roman" w:cs="Times New Roman"/>
          <w:sz w:val="24"/>
          <w:szCs w:val="24"/>
        </w:rPr>
        <w:t>,</w:t>
      </w:r>
      <w:r w:rsidRPr="00476299">
        <w:rPr>
          <w:rFonts w:ascii="Times New Roman" w:hAnsi="Times New Roman" w:cs="Times New Roman"/>
          <w:sz w:val="24"/>
          <w:szCs w:val="24"/>
        </w:rPr>
        <w:tab/>
      </w:r>
      <w:r w:rsidRPr="00476299">
        <w:rPr>
          <w:rFonts w:ascii="Times New Roman" w:hAnsi="Times New Roman" w:cs="Times New Roman"/>
          <w:sz w:val="24"/>
          <w:szCs w:val="24"/>
        </w:rPr>
        <w:tab/>
      </w:r>
      <w:r w:rsidRPr="00476299">
        <w:rPr>
          <w:rFonts w:ascii="Times New Roman" w:hAnsi="Times New Roman" w:cs="Times New Roman"/>
          <w:sz w:val="24"/>
          <w:szCs w:val="24"/>
        </w:rPr>
        <w:tab/>
      </w:r>
      <w:r w:rsidRPr="00476299">
        <w:rPr>
          <w:rFonts w:ascii="Times New Roman" w:hAnsi="Times New Roman" w:cs="Times New Roman"/>
          <w:sz w:val="24"/>
          <w:szCs w:val="24"/>
        </w:rPr>
        <w:tab/>
      </w:r>
      <w:r w:rsidRPr="00476299">
        <w:rPr>
          <w:rFonts w:ascii="Times New Roman" w:hAnsi="Times New Roman" w:cs="Times New Roman"/>
          <w:sz w:val="24"/>
          <w:szCs w:val="24"/>
        </w:rPr>
        <w:tab/>
      </w:r>
      <w:r w:rsidR="00495857">
        <w:rPr>
          <w:rFonts w:ascii="Times New Roman" w:hAnsi="Times New Roman" w:cs="Times New Roman"/>
          <w:sz w:val="24"/>
          <w:szCs w:val="24"/>
        </w:rPr>
        <w:br/>
      </w:r>
      <w:r w:rsidRPr="00476299">
        <w:rPr>
          <w:rFonts w:ascii="Times New Roman" w:hAnsi="Times New Roman" w:cs="Times New Roman"/>
          <w:sz w:val="24"/>
          <w:szCs w:val="24"/>
        </w:rPr>
        <w:t>– tvarované dosky z penového polystyrénu</w:t>
      </w:r>
      <w:r w:rsidR="006970FD">
        <w:rPr>
          <w:rFonts w:ascii="Times New Roman" w:hAnsi="Times New Roman" w:cs="Times New Roman"/>
          <w:sz w:val="24"/>
          <w:szCs w:val="24"/>
        </w:rPr>
        <w:t>,</w:t>
      </w:r>
      <w:r w:rsidRPr="00476299">
        <w:rPr>
          <w:rFonts w:ascii="Times New Roman" w:hAnsi="Times New Roman" w:cs="Times New Roman"/>
          <w:sz w:val="24"/>
          <w:szCs w:val="24"/>
        </w:rPr>
        <w:tab/>
      </w:r>
      <w:r w:rsidRPr="00476299">
        <w:rPr>
          <w:rFonts w:ascii="Times New Roman" w:hAnsi="Times New Roman" w:cs="Times New Roman"/>
          <w:sz w:val="24"/>
          <w:szCs w:val="24"/>
        </w:rPr>
        <w:tab/>
      </w:r>
      <w:r w:rsidRPr="00476299">
        <w:rPr>
          <w:rFonts w:ascii="Times New Roman" w:hAnsi="Times New Roman" w:cs="Times New Roman"/>
          <w:sz w:val="24"/>
          <w:szCs w:val="24"/>
        </w:rPr>
        <w:tab/>
      </w:r>
      <w:r w:rsidRPr="00476299">
        <w:rPr>
          <w:rFonts w:ascii="Times New Roman" w:hAnsi="Times New Roman" w:cs="Times New Roman"/>
          <w:sz w:val="24"/>
          <w:szCs w:val="24"/>
        </w:rPr>
        <w:tab/>
      </w:r>
      <w:r w:rsidRPr="00476299">
        <w:rPr>
          <w:rFonts w:ascii="Times New Roman" w:hAnsi="Times New Roman" w:cs="Times New Roman"/>
          <w:sz w:val="24"/>
          <w:szCs w:val="24"/>
        </w:rPr>
        <w:tab/>
      </w:r>
      <w:r w:rsidRPr="00476299">
        <w:rPr>
          <w:rFonts w:ascii="Times New Roman" w:hAnsi="Times New Roman" w:cs="Times New Roman"/>
          <w:sz w:val="24"/>
          <w:szCs w:val="24"/>
        </w:rPr>
        <w:tab/>
        <w:t>– tkané a netkané textílie</w:t>
      </w:r>
      <w:r w:rsidR="006970FD">
        <w:rPr>
          <w:rFonts w:ascii="Times New Roman" w:hAnsi="Times New Roman" w:cs="Times New Roman"/>
          <w:sz w:val="24"/>
          <w:szCs w:val="24"/>
        </w:rPr>
        <w:t>,</w:t>
      </w:r>
      <w:r w:rsidRPr="00476299">
        <w:rPr>
          <w:rFonts w:ascii="Times New Roman" w:hAnsi="Times New Roman" w:cs="Times New Roman"/>
          <w:sz w:val="24"/>
          <w:szCs w:val="24"/>
        </w:rPr>
        <w:tab/>
      </w:r>
      <w:r w:rsidRPr="00476299">
        <w:rPr>
          <w:rFonts w:ascii="Times New Roman" w:hAnsi="Times New Roman" w:cs="Times New Roman"/>
          <w:sz w:val="24"/>
          <w:szCs w:val="24"/>
        </w:rPr>
        <w:tab/>
      </w:r>
      <w:r w:rsidRPr="00476299">
        <w:rPr>
          <w:rFonts w:ascii="Times New Roman" w:hAnsi="Times New Roman" w:cs="Times New Roman"/>
          <w:sz w:val="24"/>
          <w:szCs w:val="24"/>
        </w:rPr>
        <w:tab/>
      </w:r>
      <w:r w:rsidRPr="00476299">
        <w:rPr>
          <w:rFonts w:ascii="Times New Roman" w:hAnsi="Times New Roman" w:cs="Times New Roman"/>
          <w:sz w:val="24"/>
          <w:szCs w:val="24"/>
        </w:rPr>
        <w:tab/>
      </w:r>
      <w:r w:rsidRPr="00476299">
        <w:rPr>
          <w:rFonts w:ascii="Times New Roman" w:hAnsi="Times New Roman" w:cs="Times New Roman"/>
          <w:sz w:val="24"/>
          <w:szCs w:val="24"/>
        </w:rPr>
        <w:tab/>
      </w:r>
      <w:r w:rsidRPr="00476299">
        <w:rPr>
          <w:rFonts w:ascii="Times New Roman" w:hAnsi="Times New Roman" w:cs="Times New Roman"/>
          <w:sz w:val="24"/>
          <w:szCs w:val="24"/>
        </w:rPr>
        <w:tab/>
      </w:r>
      <w:r w:rsidRPr="00476299">
        <w:rPr>
          <w:rFonts w:ascii="Times New Roman" w:hAnsi="Times New Roman" w:cs="Times New Roman"/>
          <w:sz w:val="24"/>
          <w:szCs w:val="24"/>
        </w:rPr>
        <w:tab/>
      </w:r>
      <w:r w:rsidRPr="00476299">
        <w:rPr>
          <w:rFonts w:ascii="Times New Roman" w:hAnsi="Times New Roman" w:cs="Times New Roman"/>
          <w:sz w:val="24"/>
          <w:szCs w:val="24"/>
        </w:rPr>
        <w:tab/>
        <w:t>– kamenivo či kamenná dr</w:t>
      </w:r>
      <w:r w:rsidR="006970FD">
        <w:rPr>
          <w:rFonts w:ascii="Times New Roman" w:hAnsi="Times New Roman" w:cs="Times New Roman"/>
          <w:sz w:val="24"/>
          <w:szCs w:val="24"/>
        </w:rPr>
        <w:t>vina.</w:t>
      </w:r>
    </w:p>
    <w:p w:rsidR="00476299" w:rsidRDefault="00476299" w:rsidP="00476299">
      <w:pPr>
        <w:spacing w:line="360" w:lineRule="auto"/>
        <w:jc w:val="both"/>
        <w:rPr>
          <w:rFonts w:ascii="Times New Roman" w:hAnsi="Times New Roman" w:cs="Times New Roman"/>
          <w:b/>
          <w:sz w:val="28"/>
          <w:szCs w:val="28"/>
        </w:rPr>
      </w:pPr>
      <w:r>
        <w:rPr>
          <w:rFonts w:ascii="Times New Roman" w:hAnsi="Times New Roman" w:cs="Times New Roman"/>
          <w:b/>
          <w:sz w:val="28"/>
          <w:szCs w:val="28"/>
        </w:rPr>
        <w:t xml:space="preserve">Drenážna (a </w:t>
      </w:r>
      <w:proofErr w:type="spellStart"/>
      <w:r>
        <w:rPr>
          <w:rFonts w:ascii="Times New Roman" w:hAnsi="Times New Roman" w:cs="Times New Roman"/>
          <w:b/>
          <w:sz w:val="28"/>
          <w:szCs w:val="28"/>
        </w:rPr>
        <w:t>hydroakumulačná</w:t>
      </w:r>
      <w:proofErr w:type="spellEnd"/>
      <w:r>
        <w:rPr>
          <w:rFonts w:ascii="Times New Roman" w:hAnsi="Times New Roman" w:cs="Times New Roman"/>
          <w:b/>
          <w:sz w:val="28"/>
          <w:szCs w:val="28"/>
        </w:rPr>
        <w:t>) vrstva</w:t>
      </w:r>
    </w:p>
    <w:p w:rsidR="00ED6D7D" w:rsidRDefault="00ED6D7D" w:rsidP="00ED6D7D">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Drenážna vrstva slúži na urýchlený odtok</w:t>
      </w:r>
      <w:r w:rsidR="00C44850">
        <w:rPr>
          <w:rFonts w:ascii="Times New Roman" w:hAnsi="Times New Roman" w:cs="Times New Roman"/>
          <w:sz w:val="24"/>
          <w:szCs w:val="24"/>
        </w:rPr>
        <w:t xml:space="preserve"> prebytočnej vody. Bráni tak trvalému premočeniu substrátu, ktoré je pre väčšinu rastlín nevyhovujúce. Drenáž môže v plochýc</w:t>
      </w:r>
      <w:r>
        <w:rPr>
          <w:rFonts w:ascii="Times New Roman" w:hAnsi="Times New Roman" w:cs="Times New Roman"/>
          <w:sz w:val="24"/>
          <w:szCs w:val="24"/>
        </w:rPr>
        <w:t>h strechách paradoxne slúžiť i na zadržiavanie a hromadenie</w:t>
      </w:r>
      <w:r w:rsidR="00C44850">
        <w:rPr>
          <w:rFonts w:ascii="Times New Roman" w:hAnsi="Times New Roman" w:cs="Times New Roman"/>
          <w:sz w:val="24"/>
          <w:szCs w:val="24"/>
        </w:rPr>
        <w:t xml:space="preserve"> vody – v tom prípade sa nazýva drenážno-akumulačná.</w:t>
      </w:r>
    </w:p>
    <w:p w:rsidR="00ED6D7D" w:rsidRDefault="00C44850" w:rsidP="00ED6D7D">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Vhodnými nasiakavými materiálmi sú také sypané </w:t>
      </w:r>
      <w:r w:rsidR="00ED6D7D">
        <w:rPr>
          <w:rFonts w:ascii="Times New Roman" w:hAnsi="Times New Roman" w:cs="Times New Roman"/>
          <w:sz w:val="24"/>
          <w:szCs w:val="24"/>
        </w:rPr>
        <w:t>materiály, ktorých stredne veľké</w:t>
      </w:r>
      <w:r>
        <w:rPr>
          <w:rFonts w:ascii="Times New Roman" w:hAnsi="Times New Roman" w:cs="Times New Roman"/>
          <w:sz w:val="24"/>
          <w:szCs w:val="24"/>
        </w:rPr>
        <w:t xml:space="preserve"> póry umožňujú akumulovať vodu a veľké póry ju odvádzať. Absor</w:t>
      </w:r>
      <w:r w:rsidR="00ED6D7D">
        <w:rPr>
          <w:rFonts w:ascii="Times New Roman" w:hAnsi="Times New Roman" w:cs="Times New Roman"/>
          <w:sz w:val="24"/>
          <w:szCs w:val="24"/>
        </w:rPr>
        <w:t>p</w:t>
      </w:r>
      <w:r>
        <w:rPr>
          <w:rFonts w:ascii="Times New Roman" w:hAnsi="Times New Roman" w:cs="Times New Roman"/>
          <w:sz w:val="24"/>
          <w:szCs w:val="24"/>
        </w:rPr>
        <w:t xml:space="preserve">čná schopnosť by mala byť ideálne 15 </w:t>
      </w:r>
      <w:r w:rsidR="00F34DC3">
        <w:rPr>
          <w:rFonts w:ascii="Times New Roman" w:hAnsi="Times New Roman" w:cs="Times New Roman"/>
          <w:sz w:val="24"/>
          <w:szCs w:val="24"/>
        </w:rPr>
        <w:t>až 25 objemových percent, čo spĺňajú materiály s otvorenými pórmi, p</w:t>
      </w:r>
      <w:r w:rsidR="00BE391D">
        <w:rPr>
          <w:rFonts w:ascii="Times New Roman" w:hAnsi="Times New Roman" w:cs="Times New Roman"/>
          <w:sz w:val="24"/>
          <w:szCs w:val="24"/>
        </w:rPr>
        <w:t>reto je výhodnejší drv</w:t>
      </w:r>
      <w:r>
        <w:rPr>
          <w:rFonts w:ascii="Times New Roman" w:hAnsi="Times New Roman" w:cs="Times New Roman"/>
          <w:sz w:val="24"/>
          <w:szCs w:val="24"/>
        </w:rPr>
        <w:t xml:space="preserve">ený </w:t>
      </w:r>
      <w:proofErr w:type="spellStart"/>
      <w:r>
        <w:rPr>
          <w:rFonts w:ascii="Times New Roman" w:hAnsi="Times New Roman" w:cs="Times New Roman"/>
          <w:sz w:val="24"/>
          <w:szCs w:val="24"/>
        </w:rPr>
        <w:t>keramzit</w:t>
      </w:r>
      <w:proofErr w:type="spellEnd"/>
      <w:r>
        <w:rPr>
          <w:rFonts w:ascii="Times New Roman" w:hAnsi="Times New Roman" w:cs="Times New Roman"/>
          <w:sz w:val="24"/>
          <w:szCs w:val="24"/>
        </w:rPr>
        <w:t xml:space="preserve"> než bežný </w:t>
      </w:r>
      <w:proofErr w:type="spellStart"/>
      <w:r>
        <w:rPr>
          <w:rFonts w:ascii="Times New Roman" w:hAnsi="Times New Roman" w:cs="Times New Roman"/>
          <w:sz w:val="24"/>
          <w:szCs w:val="24"/>
        </w:rPr>
        <w:t>keramzit</w:t>
      </w:r>
      <w:proofErr w:type="spellEnd"/>
      <w:r>
        <w:rPr>
          <w:rFonts w:ascii="Times New Roman" w:hAnsi="Times New Roman" w:cs="Times New Roman"/>
          <w:sz w:val="24"/>
          <w:szCs w:val="24"/>
        </w:rPr>
        <w:t xml:space="preserve">. </w:t>
      </w:r>
    </w:p>
    <w:p w:rsidR="00ED6D7D" w:rsidRDefault="007B6D78" w:rsidP="00ED6D7D">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Pri</w:t>
      </w:r>
      <w:r w:rsidR="00194DF7">
        <w:rPr>
          <w:rFonts w:ascii="Times New Roman" w:hAnsi="Times New Roman" w:cs="Times New Roman"/>
          <w:sz w:val="24"/>
          <w:szCs w:val="24"/>
        </w:rPr>
        <w:t> sypkých materiálo</w:t>
      </w:r>
      <w:r>
        <w:rPr>
          <w:rFonts w:ascii="Times New Roman" w:hAnsi="Times New Roman" w:cs="Times New Roman"/>
          <w:sz w:val="24"/>
          <w:szCs w:val="24"/>
        </w:rPr>
        <w:t>ch</w:t>
      </w:r>
      <w:r w:rsidR="00194DF7">
        <w:rPr>
          <w:rFonts w:ascii="Times New Roman" w:hAnsi="Times New Roman" w:cs="Times New Roman"/>
          <w:sz w:val="24"/>
          <w:szCs w:val="24"/>
        </w:rPr>
        <w:t xml:space="preserve"> by sa hrúb</w:t>
      </w:r>
      <w:r>
        <w:rPr>
          <w:rFonts w:ascii="Times New Roman" w:hAnsi="Times New Roman" w:cs="Times New Roman"/>
          <w:sz w:val="24"/>
          <w:szCs w:val="24"/>
        </w:rPr>
        <w:t>ka drenážnej vrstvy pre extenzív</w:t>
      </w:r>
      <w:r w:rsidR="00194DF7">
        <w:rPr>
          <w:rFonts w:ascii="Times New Roman" w:hAnsi="Times New Roman" w:cs="Times New Roman"/>
          <w:sz w:val="24"/>
          <w:szCs w:val="24"/>
        </w:rPr>
        <w:t>nu zele</w:t>
      </w:r>
      <w:r>
        <w:rPr>
          <w:rFonts w:ascii="Times New Roman" w:hAnsi="Times New Roman" w:cs="Times New Roman"/>
          <w:sz w:val="24"/>
          <w:szCs w:val="24"/>
        </w:rPr>
        <w:t>ň mala pohybovať medzi 3–5 cm, pri</w:t>
      </w:r>
      <w:r w:rsidR="00194DF7">
        <w:rPr>
          <w:rFonts w:ascii="Times New Roman" w:hAnsi="Times New Roman" w:cs="Times New Roman"/>
          <w:sz w:val="24"/>
          <w:szCs w:val="24"/>
        </w:rPr>
        <w:t> intenzívnych medzi 5–10cm</w:t>
      </w:r>
      <w:r>
        <w:rPr>
          <w:rFonts w:ascii="Times New Roman" w:hAnsi="Times New Roman" w:cs="Times New Roman"/>
          <w:sz w:val="24"/>
          <w:szCs w:val="24"/>
        </w:rPr>
        <w:t>.</w:t>
      </w:r>
    </w:p>
    <w:p w:rsidR="009220C2" w:rsidRDefault="00194DF7" w:rsidP="00ED6D7D">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Na plochých strechác</w:t>
      </w:r>
      <w:r w:rsidR="007B6D78">
        <w:rPr>
          <w:rFonts w:ascii="Times New Roman" w:hAnsi="Times New Roman" w:cs="Times New Roman"/>
          <w:sz w:val="24"/>
          <w:szCs w:val="24"/>
        </w:rPr>
        <w:t>h môže ako drenážna</w:t>
      </w:r>
      <w:r>
        <w:rPr>
          <w:rFonts w:ascii="Times New Roman" w:hAnsi="Times New Roman" w:cs="Times New Roman"/>
          <w:sz w:val="24"/>
          <w:szCs w:val="24"/>
        </w:rPr>
        <w:t xml:space="preserve"> a súčasne </w:t>
      </w:r>
      <w:proofErr w:type="spellStart"/>
      <w:r>
        <w:rPr>
          <w:rFonts w:ascii="Times New Roman" w:hAnsi="Times New Roman" w:cs="Times New Roman"/>
          <w:sz w:val="24"/>
          <w:szCs w:val="24"/>
        </w:rPr>
        <w:t>hydroakumulačná</w:t>
      </w:r>
      <w:proofErr w:type="spellEnd"/>
      <w:r>
        <w:rPr>
          <w:rFonts w:ascii="Times New Roman" w:hAnsi="Times New Roman" w:cs="Times New Roman"/>
          <w:sz w:val="24"/>
          <w:szCs w:val="24"/>
        </w:rPr>
        <w:t xml:space="preserve"> vrstva fungovať i </w:t>
      </w:r>
      <w:proofErr w:type="spellStart"/>
      <w:r>
        <w:rPr>
          <w:rFonts w:ascii="Times New Roman" w:hAnsi="Times New Roman" w:cs="Times New Roman"/>
          <w:sz w:val="24"/>
          <w:szCs w:val="24"/>
        </w:rPr>
        <w:t>nopová</w:t>
      </w:r>
      <w:proofErr w:type="spellEnd"/>
      <w:r>
        <w:rPr>
          <w:rFonts w:ascii="Times New Roman" w:hAnsi="Times New Roman" w:cs="Times New Roman"/>
          <w:sz w:val="24"/>
          <w:szCs w:val="24"/>
        </w:rPr>
        <w:t xml:space="preserve"> fólia teda profilované fólie či profilované dosky. </w:t>
      </w:r>
      <w:proofErr w:type="spellStart"/>
      <w:r>
        <w:rPr>
          <w:rFonts w:ascii="Times New Roman" w:hAnsi="Times New Roman" w:cs="Times New Roman"/>
          <w:sz w:val="24"/>
          <w:szCs w:val="24"/>
        </w:rPr>
        <w:t>Nopové</w:t>
      </w:r>
      <w:proofErr w:type="spellEnd"/>
      <w:r>
        <w:rPr>
          <w:rFonts w:ascii="Times New Roman" w:hAnsi="Times New Roman" w:cs="Times New Roman"/>
          <w:sz w:val="24"/>
          <w:szCs w:val="24"/>
        </w:rPr>
        <w:t xml:space="preserve"> fólie </w:t>
      </w:r>
      <w:proofErr w:type="spellStart"/>
      <w:r>
        <w:rPr>
          <w:rFonts w:ascii="Times New Roman" w:hAnsi="Times New Roman" w:cs="Times New Roman"/>
          <w:sz w:val="24"/>
          <w:szCs w:val="24"/>
        </w:rPr>
        <w:t>delíme</w:t>
      </w:r>
      <w:r w:rsidR="009220C2">
        <w:rPr>
          <w:rFonts w:ascii="Times New Roman" w:hAnsi="Times New Roman" w:cs="Times New Roman"/>
          <w:sz w:val="24"/>
          <w:szCs w:val="24"/>
        </w:rPr>
        <w:t>na</w:t>
      </w:r>
      <w:proofErr w:type="spellEnd"/>
      <w:r w:rsidR="009220C2">
        <w:rPr>
          <w:rFonts w:ascii="Times New Roman" w:hAnsi="Times New Roman" w:cs="Times New Roman"/>
          <w:sz w:val="24"/>
          <w:szCs w:val="24"/>
        </w:rPr>
        <w:t xml:space="preserve"> fólie</w:t>
      </w:r>
      <w:r>
        <w:rPr>
          <w:rFonts w:ascii="Times New Roman" w:hAnsi="Times New Roman" w:cs="Times New Roman"/>
          <w:sz w:val="24"/>
          <w:szCs w:val="24"/>
        </w:rPr>
        <w:t xml:space="preserve">: </w:t>
      </w:r>
    </w:p>
    <w:p w:rsidR="009220C2" w:rsidRDefault="00194DF7" w:rsidP="00ED6D7D">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 s drenážnou funkciou  a bez funkcie </w:t>
      </w:r>
      <w:proofErr w:type="spellStart"/>
      <w:r>
        <w:rPr>
          <w:rFonts w:ascii="Times New Roman" w:hAnsi="Times New Roman" w:cs="Times New Roman"/>
          <w:sz w:val="24"/>
          <w:szCs w:val="24"/>
        </w:rPr>
        <w:t>hydroakumulačnej</w:t>
      </w:r>
      <w:proofErr w:type="spellEnd"/>
      <w:r w:rsidR="009220C2">
        <w:rPr>
          <w:rFonts w:ascii="Times New Roman" w:hAnsi="Times New Roman" w:cs="Times New Roman"/>
          <w:sz w:val="24"/>
          <w:szCs w:val="24"/>
        </w:rPr>
        <w:t>,</w:t>
      </w:r>
      <w:r>
        <w:rPr>
          <w:rFonts w:ascii="Times New Roman" w:hAnsi="Times New Roman" w:cs="Times New Roman"/>
          <w:sz w:val="24"/>
          <w:szCs w:val="24"/>
        </w:rPr>
        <w:tab/>
      </w:r>
    </w:p>
    <w:p w:rsidR="009220C2" w:rsidRDefault="00194DF7" w:rsidP="00ED6D7D">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s drenážnou a </w:t>
      </w:r>
      <w:proofErr w:type="spellStart"/>
      <w:r>
        <w:rPr>
          <w:rFonts w:ascii="Times New Roman" w:hAnsi="Times New Roman" w:cs="Times New Roman"/>
          <w:sz w:val="24"/>
          <w:szCs w:val="24"/>
        </w:rPr>
        <w:t>hydroakumulačnou</w:t>
      </w:r>
      <w:r w:rsidR="00B50164">
        <w:rPr>
          <w:rFonts w:ascii="Times New Roman" w:hAnsi="Times New Roman" w:cs="Times New Roman"/>
          <w:sz w:val="24"/>
          <w:szCs w:val="24"/>
        </w:rPr>
        <w:t>funkciou</w:t>
      </w:r>
      <w:proofErr w:type="spellEnd"/>
      <w:r w:rsidR="00B50164">
        <w:rPr>
          <w:rFonts w:ascii="Times New Roman" w:hAnsi="Times New Roman" w:cs="Times New Roman"/>
          <w:sz w:val="24"/>
          <w:szCs w:val="24"/>
        </w:rPr>
        <w:t xml:space="preserve">: </w:t>
      </w:r>
      <w:r>
        <w:rPr>
          <w:rFonts w:ascii="Times New Roman" w:hAnsi="Times New Roman" w:cs="Times New Roman"/>
          <w:sz w:val="24"/>
          <w:szCs w:val="24"/>
        </w:rPr>
        <w:t>neperforované</w:t>
      </w:r>
      <w:r w:rsidR="009220C2">
        <w:rPr>
          <w:rFonts w:ascii="Times New Roman" w:hAnsi="Times New Roman" w:cs="Times New Roman"/>
          <w:sz w:val="24"/>
          <w:szCs w:val="24"/>
        </w:rPr>
        <w:t>,</w:t>
      </w:r>
    </w:p>
    <w:p w:rsidR="009220C2" w:rsidRDefault="009220C2" w:rsidP="00ED6D7D">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 </w:t>
      </w:r>
      <w:r w:rsidR="00B50164">
        <w:rPr>
          <w:rFonts w:ascii="Times New Roman" w:hAnsi="Times New Roman" w:cs="Times New Roman"/>
          <w:sz w:val="24"/>
          <w:szCs w:val="24"/>
        </w:rPr>
        <w:t xml:space="preserve">perforované </w:t>
      </w:r>
      <w:r w:rsidR="00194DF7">
        <w:rPr>
          <w:rFonts w:ascii="Times New Roman" w:hAnsi="Times New Roman" w:cs="Times New Roman"/>
          <w:sz w:val="24"/>
          <w:szCs w:val="24"/>
        </w:rPr>
        <w:t xml:space="preserve">na </w:t>
      </w:r>
      <w:proofErr w:type="spellStart"/>
      <w:r w:rsidR="00194DF7">
        <w:rPr>
          <w:rFonts w:ascii="Times New Roman" w:hAnsi="Times New Roman" w:cs="Times New Roman"/>
          <w:sz w:val="24"/>
          <w:szCs w:val="24"/>
        </w:rPr>
        <w:t>vrcholoch</w:t>
      </w:r>
      <w:r w:rsidR="00B50164">
        <w:rPr>
          <w:rFonts w:ascii="Times New Roman" w:hAnsi="Times New Roman" w:cs="Times New Roman"/>
          <w:sz w:val="24"/>
          <w:szCs w:val="24"/>
        </w:rPr>
        <w:t>nopkov</w:t>
      </w:r>
      <w:proofErr w:type="spellEnd"/>
      <w:r>
        <w:rPr>
          <w:rFonts w:ascii="Times New Roman" w:hAnsi="Times New Roman" w:cs="Times New Roman"/>
          <w:sz w:val="24"/>
          <w:szCs w:val="24"/>
        </w:rPr>
        <w:t>,</w:t>
      </w:r>
    </w:p>
    <w:p w:rsidR="009220C2" w:rsidRDefault="009220C2" w:rsidP="00ED6D7D">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 </w:t>
      </w:r>
      <w:r w:rsidR="00B50164">
        <w:rPr>
          <w:rFonts w:ascii="Times New Roman" w:hAnsi="Times New Roman" w:cs="Times New Roman"/>
          <w:sz w:val="24"/>
          <w:szCs w:val="24"/>
        </w:rPr>
        <w:t>perforované po celej svojej ploche</w:t>
      </w:r>
      <w:r>
        <w:rPr>
          <w:rFonts w:ascii="Times New Roman" w:hAnsi="Times New Roman" w:cs="Times New Roman"/>
          <w:sz w:val="24"/>
          <w:szCs w:val="24"/>
        </w:rPr>
        <w:t>.</w:t>
      </w:r>
    </w:p>
    <w:p w:rsidR="00B50164" w:rsidRDefault="00B50164" w:rsidP="00ED6D7D">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V prípade perforovaných </w:t>
      </w:r>
      <w:proofErr w:type="spellStart"/>
      <w:r>
        <w:rPr>
          <w:rFonts w:ascii="Times New Roman" w:hAnsi="Times New Roman" w:cs="Times New Roman"/>
          <w:sz w:val="24"/>
          <w:szCs w:val="24"/>
        </w:rPr>
        <w:t>nopových</w:t>
      </w:r>
      <w:proofErr w:type="spellEnd"/>
      <w:r>
        <w:rPr>
          <w:rFonts w:ascii="Times New Roman" w:hAnsi="Times New Roman" w:cs="Times New Roman"/>
          <w:sz w:val="24"/>
          <w:szCs w:val="24"/>
        </w:rPr>
        <w:t xml:space="preserve"> fólií zaisťujú otvory na hornej ploche </w:t>
      </w:r>
      <w:proofErr w:type="spellStart"/>
      <w:r>
        <w:rPr>
          <w:rFonts w:ascii="Times New Roman" w:hAnsi="Times New Roman" w:cs="Times New Roman"/>
          <w:sz w:val="24"/>
          <w:szCs w:val="24"/>
        </w:rPr>
        <w:t>nopkov</w:t>
      </w:r>
      <w:proofErr w:type="spellEnd"/>
      <w:r>
        <w:rPr>
          <w:rFonts w:ascii="Times New Roman" w:hAnsi="Times New Roman" w:cs="Times New Roman"/>
          <w:sz w:val="24"/>
          <w:szCs w:val="24"/>
        </w:rPr>
        <w:t xml:space="preserve"> okrem odvodu prebytočnej vody pod fóliou</w:t>
      </w:r>
      <w:r w:rsidR="009220C2">
        <w:rPr>
          <w:rFonts w:ascii="Times New Roman" w:hAnsi="Times New Roman" w:cs="Times New Roman"/>
          <w:sz w:val="24"/>
          <w:szCs w:val="24"/>
        </w:rPr>
        <w:t>,</w:t>
      </w:r>
      <w:r>
        <w:rPr>
          <w:rFonts w:ascii="Times New Roman" w:hAnsi="Times New Roman" w:cs="Times New Roman"/>
          <w:sz w:val="24"/>
          <w:szCs w:val="24"/>
        </w:rPr>
        <w:t xml:space="preserve"> aj prevzdušnenie koreňov. Pri vyššom zaťažení </w:t>
      </w:r>
      <w:r>
        <w:rPr>
          <w:rFonts w:ascii="Times New Roman" w:hAnsi="Times New Roman" w:cs="Times New Roman"/>
          <w:sz w:val="24"/>
          <w:szCs w:val="24"/>
        </w:rPr>
        <w:lastRenderedPageBreak/>
        <w:t xml:space="preserve">sa vnútro </w:t>
      </w:r>
      <w:proofErr w:type="spellStart"/>
      <w:r>
        <w:rPr>
          <w:rFonts w:ascii="Times New Roman" w:hAnsi="Times New Roman" w:cs="Times New Roman"/>
          <w:sz w:val="24"/>
          <w:szCs w:val="24"/>
        </w:rPr>
        <w:t>nopkov</w:t>
      </w:r>
      <w:proofErr w:type="spellEnd"/>
      <w:r>
        <w:rPr>
          <w:rFonts w:ascii="Times New Roman" w:hAnsi="Times New Roman" w:cs="Times New Roman"/>
          <w:sz w:val="24"/>
          <w:szCs w:val="24"/>
        </w:rPr>
        <w:t xml:space="preserve"> vyplňuje sypkým materiálom ( kamenná dr</w:t>
      </w:r>
      <w:r w:rsidR="009220C2">
        <w:rPr>
          <w:rFonts w:ascii="Times New Roman" w:hAnsi="Times New Roman" w:cs="Times New Roman"/>
          <w:sz w:val="24"/>
          <w:szCs w:val="24"/>
        </w:rPr>
        <w:t xml:space="preserve">vina, </w:t>
      </w:r>
      <w:proofErr w:type="spellStart"/>
      <w:r w:rsidR="009220C2">
        <w:rPr>
          <w:rFonts w:ascii="Times New Roman" w:hAnsi="Times New Roman" w:cs="Times New Roman"/>
          <w:sz w:val="24"/>
          <w:szCs w:val="24"/>
        </w:rPr>
        <w:t>keramzit</w:t>
      </w:r>
      <w:proofErr w:type="spellEnd"/>
      <w:r w:rsidR="009220C2">
        <w:rPr>
          <w:rFonts w:ascii="Times New Roman" w:hAnsi="Times New Roman" w:cs="Times New Roman"/>
          <w:sz w:val="24"/>
          <w:szCs w:val="24"/>
        </w:rPr>
        <w:t xml:space="preserve">). </w:t>
      </w:r>
      <w:proofErr w:type="spellStart"/>
      <w:r w:rsidR="009220C2">
        <w:rPr>
          <w:rFonts w:ascii="Times New Roman" w:hAnsi="Times New Roman" w:cs="Times New Roman"/>
          <w:sz w:val="24"/>
          <w:szCs w:val="24"/>
        </w:rPr>
        <w:t>Nopové</w:t>
      </w:r>
      <w:proofErr w:type="spellEnd"/>
      <w:r w:rsidR="009220C2">
        <w:rPr>
          <w:rFonts w:ascii="Times New Roman" w:hAnsi="Times New Roman" w:cs="Times New Roman"/>
          <w:sz w:val="24"/>
          <w:szCs w:val="24"/>
        </w:rPr>
        <w:t xml:space="preserve"> fólie sú</w:t>
      </w:r>
      <w:r>
        <w:rPr>
          <w:rFonts w:ascii="Times New Roman" w:hAnsi="Times New Roman" w:cs="Times New Roman"/>
          <w:sz w:val="24"/>
          <w:szCs w:val="24"/>
        </w:rPr>
        <w:t xml:space="preserve"> na trhu aj s </w:t>
      </w:r>
      <w:proofErr w:type="spellStart"/>
      <w:r>
        <w:rPr>
          <w:rFonts w:ascii="Times New Roman" w:hAnsi="Times New Roman" w:cs="Times New Roman"/>
          <w:sz w:val="24"/>
          <w:szCs w:val="24"/>
        </w:rPr>
        <w:t>nakašírovanou</w:t>
      </w:r>
      <w:proofErr w:type="spellEnd"/>
      <w:r>
        <w:rPr>
          <w:rFonts w:ascii="Times New Roman" w:hAnsi="Times New Roman" w:cs="Times New Roman"/>
          <w:sz w:val="24"/>
          <w:szCs w:val="24"/>
        </w:rPr>
        <w:t xml:space="preserve"> (prilepenou) filtračnou fóliou. Znižu</w:t>
      </w:r>
      <w:r w:rsidR="009220C2">
        <w:rPr>
          <w:rFonts w:ascii="Times New Roman" w:hAnsi="Times New Roman" w:cs="Times New Roman"/>
          <w:sz w:val="24"/>
          <w:szCs w:val="24"/>
        </w:rPr>
        <w:t>je náklady na uloženie, pretože</w:t>
      </w:r>
      <w:r>
        <w:rPr>
          <w:rFonts w:ascii="Times New Roman" w:hAnsi="Times New Roman" w:cs="Times New Roman"/>
          <w:sz w:val="24"/>
          <w:szCs w:val="24"/>
        </w:rPr>
        <w:t xml:space="preserve"> v jednom kroku je ukladaná drenážna aj filtračná vrstva</w:t>
      </w:r>
      <w:r w:rsidR="009220C2">
        <w:rPr>
          <w:rFonts w:ascii="Times New Roman" w:hAnsi="Times New Roman" w:cs="Times New Roman"/>
          <w:sz w:val="24"/>
          <w:szCs w:val="24"/>
        </w:rPr>
        <w:t>.</w:t>
      </w:r>
    </w:p>
    <w:p w:rsidR="00B50164" w:rsidRDefault="00B50164" w:rsidP="00194DF7">
      <w:pPr>
        <w:spacing w:line="360" w:lineRule="auto"/>
        <w:jc w:val="both"/>
        <w:rPr>
          <w:rFonts w:ascii="Times New Roman" w:hAnsi="Times New Roman" w:cs="Times New Roman"/>
          <w:sz w:val="24"/>
          <w:szCs w:val="24"/>
        </w:rPr>
      </w:pPr>
    </w:p>
    <w:p w:rsidR="00194DF7" w:rsidRDefault="00B50164" w:rsidP="00495857">
      <w:pPr>
        <w:spacing w:line="360" w:lineRule="auto"/>
        <w:ind w:left="708"/>
        <w:jc w:val="both"/>
        <w:rPr>
          <w:rFonts w:ascii="Times New Roman" w:hAnsi="Times New Roman" w:cs="Times New Roman"/>
          <w:sz w:val="24"/>
          <w:szCs w:val="24"/>
        </w:rPr>
      </w:pPr>
      <w:r>
        <w:rPr>
          <w:rFonts w:ascii="Times New Roman" w:hAnsi="Times New Roman" w:cs="Times New Roman"/>
          <w:sz w:val="24"/>
          <w:szCs w:val="24"/>
        </w:rPr>
        <w:t>Ma</w:t>
      </w:r>
      <w:r w:rsidR="00A65935">
        <w:rPr>
          <w:rFonts w:ascii="Times New Roman" w:hAnsi="Times New Roman" w:cs="Times New Roman"/>
          <w:sz w:val="24"/>
          <w:szCs w:val="24"/>
        </w:rPr>
        <w:t>te</w:t>
      </w:r>
      <w:r>
        <w:rPr>
          <w:rFonts w:ascii="Times New Roman" w:hAnsi="Times New Roman" w:cs="Times New Roman"/>
          <w:sz w:val="24"/>
          <w:szCs w:val="24"/>
        </w:rPr>
        <w:t>riály</w:t>
      </w:r>
      <w:r w:rsidR="00A65935">
        <w:rPr>
          <w:rFonts w:ascii="Times New Roman" w:hAnsi="Times New Roman" w:cs="Times New Roman"/>
          <w:sz w:val="24"/>
          <w:szCs w:val="24"/>
        </w:rPr>
        <w:t>:</w:t>
      </w:r>
      <w:r w:rsidR="00A65935">
        <w:rPr>
          <w:rFonts w:ascii="Times New Roman" w:hAnsi="Times New Roman" w:cs="Times New Roman"/>
          <w:sz w:val="24"/>
          <w:szCs w:val="24"/>
        </w:rPr>
        <w:tab/>
      </w:r>
      <w:r w:rsidR="00A65935">
        <w:rPr>
          <w:rFonts w:ascii="Times New Roman" w:hAnsi="Times New Roman" w:cs="Times New Roman"/>
          <w:sz w:val="24"/>
          <w:szCs w:val="24"/>
        </w:rPr>
        <w:tab/>
      </w:r>
      <w:r w:rsidR="00A65935">
        <w:rPr>
          <w:rFonts w:ascii="Times New Roman" w:hAnsi="Times New Roman" w:cs="Times New Roman"/>
          <w:sz w:val="24"/>
          <w:szCs w:val="24"/>
        </w:rPr>
        <w:tab/>
      </w:r>
      <w:r w:rsidR="00A65935">
        <w:rPr>
          <w:rFonts w:ascii="Times New Roman" w:hAnsi="Times New Roman" w:cs="Times New Roman"/>
          <w:sz w:val="24"/>
          <w:szCs w:val="24"/>
        </w:rPr>
        <w:tab/>
      </w:r>
      <w:r w:rsidR="00A65935">
        <w:rPr>
          <w:rFonts w:ascii="Times New Roman" w:hAnsi="Times New Roman" w:cs="Times New Roman"/>
          <w:sz w:val="24"/>
          <w:szCs w:val="24"/>
        </w:rPr>
        <w:tab/>
      </w:r>
      <w:r w:rsidR="00A65935">
        <w:rPr>
          <w:rFonts w:ascii="Times New Roman" w:hAnsi="Times New Roman" w:cs="Times New Roman"/>
          <w:sz w:val="24"/>
          <w:szCs w:val="24"/>
        </w:rPr>
        <w:tab/>
      </w:r>
      <w:r w:rsidR="00A65935">
        <w:rPr>
          <w:rFonts w:ascii="Times New Roman" w:hAnsi="Times New Roman" w:cs="Times New Roman"/>
          <w:sz w:val="24"/>
          <w:szCs w:val="24"/>
        </w:rPr>
        <w:tab/>
      </w:r>
      <w:r w:rsidR="00A65935">
        <w:rPr>
          <w:rFonts w:ascii="Times New Roman" w:hAnsi="Times New Roman" w:cs="Times New Roman"/>
          <w:sz w:val="24"/>
          <w:szCs w:val="24"/>
        </w:rPr>
        <w:tab/>
      </w:r>
      <w:r w:rsidR="00A65935">
        <w:rPr>
          <w:rFonts w:ascii="Times New Roman" w:hAnsi="Times New Roman" w:cs="Times New Roman"/>
          <w:sz w:val="24"/>
          <w:szCs w:val="24"/>
        </w:rPr>
        <w:tab/>
      </w:r>
      <w:r w:rsidR="00A65935">
        <w:rPr>
          <w:rFonts w:ascii="Times New Roman" w:hAnsi="Times New Roman" w:cs="Times New Roman"/>
          <w:sz w:val="24"/>
          <w:szCs w:val="24"/>
        </w:rPr>
        <w:tab/>
      </w:r>
      <w:r w:rsidR="00495857">
        <w:rPr>
          <w:rFonts w:ascii="Times New Roman" w:hAnsi="Times New Roman" w:cs="Times New Roman"/>
          <w:sz w:val="24"/>
          <w:szCs w:val="24"/>
        </w:rPr>
        <w:br/>
      </w:r>
      <w:r w:rsidR="00A65935">
        <w:rPr>
          <w:rFonts w:ascii="Times New Roman" w:hAnsi="Times New Roman" w:cs="Times New Roman"/>
          <w:sz w:val="24"/>
          <w:szCs w:val="24"/>
        </w:rPr>
        <w:t>– kameň(</w:t>
      </w:r>
      <w:proofErr w:type="spellStart"/>
      <w:r w:rsidR="00A65935">
        <w:rPr>
          <w:rFonts w:ascii="Times New Roman" w:hAnsi="Times New Roman" w:cs="Times New Roman"/>
          <w:sz w:val="24"/>
          <w:szCs w:val="24"/>
        </w:rPr>
        <w:t>kačírek</w:t>
      </w:r>
      <w:proofErr w:type="spellEnd"/>
      <w:r w:rsidR="00A65935">
        <w:rPr>
          <w:rFonts w:ascii="Times New Roman" w:hAnsi="Times New Roman" w:cs="Times New Roman"/>
          <w:sz w:val="24"/>
          <w:szCs w:val="24"/>
        </w:rPr>
        <w:t>, kamenná dr</w:t>
      </w:r>
      <w:r w:rsidR="009220C2">
        <w:rPr>
          <w:rFonts w:ascii="Times New Roman" w:hAnsi="Times New Roman" w:cs="Times New Roman"/>
          <w:sz w:val="24"/>
          <w:szCs w:val="24"/>
        </w:rPr>
        <w:t>vina</w:t>
      </w:r>
      <w:r w:rsidR="00A65935">
        <w:rPr>
          <w:rFonts w:ascii="Times New Roman" w:hAnsi="Times New Roman" w:cs="Times New Roman"/>
          <w:sz w:val="24"/>
          <w:szCs w:val="24"/>
        </w:rPr>
        <w:t>)</w:t>
      </w:r>
      <w:r w:rsidR="009220C2">
        <w:rPr>
          <w:rFonts w:ascii="Times New Roman" w:hAnsi="Times New Roman" w:cs="Times New Roman"/>
          <w:sz w:val="24"/>
          <w:szCs w:val="24"/>
        </w:rPr>
        <w:t>,</w:t>
      </w:r>
      <w:r w:rsidR="00A65935">
        <w:rPr>
          <w:rFonts w:ascii="Times New Roman" w:hAnsi="Times New Roman" w:cs="Times New Roman"/>
          <w:sz w:val="24"/>
          <w:szCs w:val="24"/>
        </w:rPr>
        <w:tab/>
      </w:r>
      <w:r w:rsidR="00A65935">
        <w:rPr>
          <w:rFonts w:ascii="Times New Roman" w:hAnsi="Times New Roman" w:cs="Times New Roman"/>
          <w:sz w:val="24"/>
          <w:szCs w:val="24"/>
        </w:rPr>
        <w:tab/>
      </w:r>
      <w:r w:rsidR="00A65935">
        <w:rPr>
          <w:rFonts w:ascii="Times New Roman" w:hAnsi="Times New Roman" w:cs="Times New Roman"/>
          <w:sz w:val="24"/>
          <w:szCs w:val="24"/>
        </w:rPr>
        <w:tab/>
      </w:r>
      <w:r w:rsidR="00A65935">
        <w:rPr>
          <w:rFonts w:ascii="Times New Roman" w:hAnsi="Times New Roman" w:cs="Times New Roman"/>
          <w:sz w:val="24"/>
          <w:szCs w:val="24"/>
        </w:rPr>
        <w:tab/>
      </w:r>
      <w:r w:rsidR="00A65935">
        <w:rPr>
          <w:rFonts w:ascii="Times New Roman" w:hAnsi="Times New Roman" w:cs="Times New Roman"/>
          <w:sz w:val="24"/>
          <w:szCs w:val="24"/>
        </w:rPr>
        <w:tab/>
      </w:r>
      <w:r w:rsidR="00A65935">
        <w:rPr>
          <w:rFonts w:ascii="Times New Roman" w:hAnsi="Times New Roman" w:cs="Times New Roman"/>
          <w:sz w:val="24"/>
          <w:szCs w:val="24"/>
        </w:rPr>
        <w:tab/>
      </w:r>
      <w:r w:rsidR="00A65935">
        <w:rPr>
          <w:rFonts w:ascii="Times New Roman" w:hAnsi="Times New Roman" w:cs="Times New Roman"/>
          <w:sz w:val="24"/>
          <w:szCs w:val="24"/>
        </w:rPr>
        <w:tab/>
        <w:t xml:space="preserve">                    – expandovaná keramická kamenina</w:t>
      </w:r>
      <w:r w:rsidR="009220C2">
        <w:rPr>
          <w:rFonts w:ascii="Times New Roman" w:hAnsi="Times New Roman" w:cs="Times New Roman"/>
          <w:sz w:val="24"/>
          <w:szCs w:val="24"/>
        </w:rPr>
        <w:t>,</w:t>
      </w:r>
      <w:r w:rsidR="00A65935">
        <w:rPr>
          <w:rFonts w:ascii="Times New Roman" w:hAnsi="Times New Roman" w:cs="Times New Roman"/>
          <w:sz w:val="24"/>
          <w:szCs w:val="24"/>
        </w:rPr>
        <w:tab/>
      </w:r>
      <w:r w:rsidR="00A65935">
        <w:rPr>
          <w:rFonts w:ascii="Times New Roman" w:hAnsi="Times New Roman" w:cs="Times New Roman"/>
          <w:sz w:val="24"/>
          <w:szCs w:val="24"/>
        </w:rPr>
        <w:tab/>
      </w:r>
      <w:r w:rsidR="00A65935">
        <w:rPr>
          <w:rFonts w:ascii="Times New Roman" w:hAnsi="Times New Roman" w:cs="Times New Roman"/>
          <w:sz w:val="24"/>
          <w:szCs w:val="24"/>
        </w:rPr>
        <w:tab/>
      </w:r>
      <w:r w:rsidR="00A65935">
        <w:rPr>
          <w:rFonts w:ascii="Times New Roman" w:hAnsi="Times New Roman" w:cs="Times New Roman"/>
          <w:sz w:val="24"/>
          <w:szCs w:val="24"/>
        </w:rPr>
        <w:tab/>
      </w:r>
      <w:r w:rsidR="00A65935">
        <w:rPr>
          <w:rFonts w:ascii="Times New Roman" w:hAnsi="Times New Roman" w:cs="Times New Roman"/>
          <w:sz w:val="24"/>
          <w:szCs w:val="24"/>
        </w:rPr>
        <w:tab/>
      </w:r>
      <w:r w:rsidR="00A65935">
        <w:rPr>
          <w:rFonts w:ascii="Times New Roman" w:hAnsi="Times New Roman" w:cs="Times New Roman"/>
          <w:sz w:val="24"/>
          <w:szCs w:val="24"/>
        </w:rPr>
        <w:tab/>
      </w:r>
      <w:r w:rsidR="00495857">
        <w:rPr>
          <w:rFonts w:ascii="Times New Roman" w:hAnsi="Times New Roman" w:cs="Times New Roman"/>
          <w:sz w:val="24"/>
          <w:szCs w:val="24"/>
        </w:rPr>
        <w:br/>
      </w:r>
      <w:r w:rsidR="00A65935">
        <w:rPr>
          <w:rFonts w:ascii="Times New Roman" w:hAnsi="Times New Roman" w:cs="Times New Roman"/>
          <w:sz w:val="24"/>
          <w:szCs w:val="24"/>
        </w:rPr>
        <w:t>– dosky alebo rohože</w:t>
      </w:r>
      <w:r w:rsidR="009220C2">
        <w:rPr>
          <w:rFonts w:ascii="Times New Roman" w:hAnsi="Times New Roman" w:cs="Times New Roman"/>
          <w:sz w:val="24"/>
          <w:szCs w:val="24"/>
        </w:rPr>
        <w:t>,</w:t>
      </w:r>
      <w:r w:rsidR="009220C2">
        <w:rPr>
          <w:rFonts w:ascii="Times New Roman" w:hAnsi="Times New Roman" w:cs="Times New Roman"/>
          <w:sz w:val="24"/>
          <w:szCs w:val="24"/>
        </w:rPr>
        <w:tab/>
      </w:r>
      <w:r w:rsidR="009220C2">
        <w:rPr>
          <w:rFonts w:ascii="Times New Roman" w:hAnsi="Times New Roman" w:cs="Times New Roman"/>
          <w:sz w:val="24"/>
          <w:szCs w:val="24"/>
        </w:rPr>
        <w:tab/>
      </w:r>
      <w:r w:rsidR="009220C2">
        <w:rPr>
          <w:rFonts w:ascii="Times New Roman" w:hAnsi="Times New Roman" w:cs="Times New Roman"/>
          <w:sz w:val="24"/>
          <w:szCs w:val="24"/>
        </w:rPr>
        <w:tab/>
      </w:r>
      <w:r w:rsidR="009220C2">
        <w:rPr>
          <w:rFonts w:ascii="Times New Roman" w:hAnsi="Times New Roman" w:cs="Times New Roman"/>
          <w:sz w:val="24"/>
          <w:szCs w:val="24"/>
        </w:rPr>
        <w:tab/>
      </w:r>
      <w:r w:rsidR="009220C2">
        <w:rPr>
          <w:rFonts w:ascii="Times New Roman" w:hAnsi="Times New Roman" w:cs="Times New Roman"/>
          <w:sz w:val="24"/>
          <w:szCs w:val="24"/>
        </w:rPr>
        <w:tab/>
      </w:r>
      <w:r w:rsidR="009220C2">
        <w:rPr>
          <w:rFonts w:ascii="Times New Roman" w:hAnsi="Times New Roman" w:cs="Times New Roman"/>
          <w:sz w:val="24"/>
          <w:szCs w:val="24"/>
        </w:rPr>
        <w:tab/>
      </w:r>
      <w:r w:rsidR="009220C2">
        <w:rPr>
          <w:rFonts w:ascii="Times New Roman" w:hAnsi="Times New Roman" w:cs="Times New Roman"/>
          <w:sz w:val="24"/>
          <w:szCs w:val="24"/>
        </w:rPr>
        <w:tab/>
      </w:r>
      <w:r w:rsidR="009220C2">
        <w:rPr>
          <w:rFonts w:ascii="Times New Roman" w:hAnsi="Times New Roman" w:cs="Times New Roman"/>
          <w:sz w:val="24"/>
          <w:szCs w:val="24"/>
        </w:rPr>
        <w:tab/>
      </w:r>
      <w:r w:rsidR="009220C2">
        <w:rPr>
          <w:rFonts w:ascii="Times New Roman" w:hAnsi="Times New Roman" w:cs="Times New Roman"/>
          <w:sz w:val="24"/>
          <w:szCs w:val="24"/>
        </w:rPr>
        <w:tab/>
      </w:r>
      <w:r w:rsidR="00495857">
        <w:rPr>
          <w:rFonts w:ascii="Times New Roman" w:hAnsi="Times New Roman" w:cs="Times New Roman"/>
          <w:sz w:val="24"/>
          <w:szCs w:val="24"/>
        </w:rPr>
        <w:br/>
      </w:r>
      <w:r w:rsidR="009220C2">
        <w:rPr>
          <w:rFonts w:ascii="Times New Roman" w:hAnsi="Times New Roman" w:cs="Times New Roman"/>
          <w:sz w:val="24"/>
          <w:szCs w:val="24"/>
        </w:rPr>
        <w:t>– štruktú</w:t>
      </w:r>
      <w:r w:rsidR="00A65935">
        <w:rPr>
          <w:rFonts w:ascii="Times New Roman" w:hAnsi="Times New Roman" w:cs="Times New Roman"/>
          <w:sz w:val="24"/>
          <w:szCs w:val="24"/>
        </w:rPr>
        <w:t xml:space="preserve">rované rohože z plastu alebo </w:t>
      </w:r>
      <w:proofErr w:type="spellStart"/>
      <w:r w:rsidR="00A65935">
        <w:rPr>
          <w:rFonts w:ascii="Times New Roman" w:hAnsi="Times New Roman" w:cs="Times New Roman"/>
          <w:sz w:val="24"/>
          <w:szCs w:val="24"/>
        </w:rPr>
        <w:t>pryžu</w:t>
      </w:r>
      <w:proofErr w:type="spellEnd"/>
      <w:r w:rsidR="009220C2">
        <w:rPr>
          <w:rFonts w:ascii="Times New Roman" w:hAnsi="Times New Roman" w:cs="Times New Roman"/>
          <w:sz w:val="24"/>
          <w:szCs w:val="24"/>
        </w:rPr>
        <w:t>,</w:t>
      </w:r>
      <w:r w:rsidR="00A65935">
        <w:rPr>
          <w:rFonts w:ascii="Times New Roman" w:hAnsi="Times New Roman" w:cs="Times New Roman"/>
          <w:sz w:val="24"/>
          <w:szCs w:val="24"/>
        </w:rPr>
        <w:tab/>
      </w:r>
      <w:r w:rsidR="00A65935">
        <w:rPr>
          <w:rFonts w:ascii="Times New Roman" w:hAnsi="Times New Roman" w:cs="Times New Roman"/>
          <w:sz w:val="24"/>
          <w:szCs w:val="24"/>
        </w:rPr>
        <w:tab/>
      </w:r>
      <w:r w:rsidR="00A65935">
        <w:rPr>
          <w:rFonts w:ascii="Times New Roman" w:hAnsi="Times New Roman" w:cs="Times New Roman"/>
          <w:sz w:val="24"/>
          <w:szCs w:val="24"/>
        </w:rPr>
        <w:tab/>
      </w:r>
      <w:r w:rsidR="00A65935">
        <w:rPr>
          <w:rFonts w:ascii="Times New Roman" w:hAnsi="Times New Roman" w:cs="Times New Roman"/>
          <w:sz w:val="24"/>
          <w:szCs w:val="24"/>
        </w:rPr>
        <w:tab/>
      </w:r>
      <w:r w:rsidR="00A65935">
        <w:rPr>
          <w:rFonts w:ascii="Times New Roman" w:hAnsi="Times New Roman" w:cs="Times New Roman"/>
          <w:sz w:val="24"/>
          <w:szCs w:val="24"/>
        </w:rPr>
        <w:tab/>
      </w:r>
      <w:r w:rsidR="00495857">
        <w:rPr>
          <w:rFonts w:ascii="Times New Roman" w:hAnsi="Times New Roman" w:cs="Times New Roman"/>
          <w:sz w:val="24"/>
          <w:szCs w:val="24"/>
        </w:rPr>
        <w:br/>
      </w:r>
      <w:r w:rsidR="00A65935">
        <w:rPr>
          <w:rFonts w:ascii="Times New Roman" w:hAnsi="Times New Roman" w:cs="Times New Roman"/>
          <w:sz w:val="24"/>
          <w:szCs w:val="24"/>
        </w:rPr>
        <w:t>– tvarované plastové PE dosky –</w:t>
      </w:r>
      <w:proofErr w:type="spellStart"/>
      <w:r w:rsidR="00A65935">
        <w:rPr>
          <w:rFonts w:ascii="Times New Roman" w:hAnsi="Times New Roman" w:cs="Times New Roman"/>
          <w:sz w:val="24"/>
          <w:szCs w:val="24"/>
        </w:rPr>
        <w:t>nopové</w:t>
      </w:r>
      <w:proofErr w:type="spellEnd"/>
      <w:r w:rsidR="00A65935">
        <w:rPr>
          <w:rFonts w:ascii="Times New Roman" w:hAnsi="Times New Roman" w:cs="Times New Roman"/>
          <w:sz w:val="24"/>
          <w:szCs w:val="24"/>
        </w:rPr>
        <w:t xml:space="preserve"> fólie</w:t>
      </w:r>
      <w:r w:rsidR="009220C2">
        <w:rPr>
          <w:rFonts w:ascii="Times New Roman" w:hAnsi="Times New Roman" w:cs="Times New Roman"/>
          <w:sz w:val="24"/>
          <w:szCs w:val="24"/>
        </w:rPr>
        <w:t>,</w:t>
      </w:r>
      <w:r w:rsidR="00A65935">
        <w:rPr>
          <w:rFonts w:ascii="Times New Roman" w:hAnsi="Times New Roman" w:cs="Times New Roman"/>
          <w:sz w:val="24"/>
          <w:szCs w:val="24"/>
        </w:rPr>
        <w:tab/>
      </w:r>
      <w:r w:rsidR="00A65935">
        <w:rPr>
          <w:rFonts w:ascii="Times New Roman" w:hAnsi="Times New Roman" w:cs="Times New Roman"/>
          <w:sz w:val="24"/>
          <w:szCs w:val="24"/>
        </w:rPr>
        <w:tab/>
      </w:r>
      <w:r w:rsidR="00A65935">
        <w:rPr>
          <w:rFonts w:ascii="Times New Roman" w:hAnsi="Times New Roman" w:cs="Times New Roman"/>
          <w:sz w:val="24"/>
          <w:szCs w:val="24"/>
        </w:rPr>
        <w:tab/>
      </w:r>
      <w:r w:rsidR="00A65935">
        <w:rPr>
          <w:rFonts w:ascii="Times New Roman" w:hAnsi="Times New Roman" w:cs="Times New Roman"/>
          <w:sz w:val="24"/>
          <w:szCs w:val="24"/>
        </w:rPr>
        <w:tab/>
      </w:r>
      <w:r w:rsidR="00A65935">
        <w:rPr>
          <w:rFonts w:ascii="Times New Roman" w:hAnsi="Times New Roman" w:cs="Times New Roman"/>
          <w:sz w:val="24"/>
          <w:szCs w:val="24"/>
        </w:rPr>
        <w:tab/>
      </w:r>
      <w:r w:rsidR="00167B16">
        <w:rPr>
          <w:rFonts w:ascii="Times New Roman" w:hAnsi="Times New Roman" w:cs="Times New Roman"/>
          <w:sz w:val="24"/>
          <w:szCs w:val="24"/>
        </w:rPr>
        <w:br/>
      </w:r>
      <w:r w:rsidR="00A65935">
        <w:rPr>
          <w:rFonts w:ascii="Times New Roman" w:hAnsi="Times New Roman" w:cs="Times New Roman"/>
          <w:sz w:val="24"/>
          <w:szCs w:val="24"/>
        </w:rPr>
        <w:t>– tvarované dosky z penových plastov</w:t>
      </w:r>
      <w:r w:rsidR="009220C2">
        <w:rPr>
          <w:rFonts w:ascii="Times New Roman" w:hAnsi="Times New Roman" w:cs="Times New Roman"/>
          <w:sz w:val="24"/>
          <w:szCs w:val="24"/>
        </w:rPr>
        <w:t>,</w:t>
      </w:r>
      <w:r w:rsidR="00A65935">
        <w:rPr>
          <w:rFonts w:ascii="Times New Roman" w:hAnsi="Times New Roman" w:cs="Times New Roman"/>
          <w:sz w:val="24"/>
          <w:szCs w:val="24"/>
        </w:rPr>
        <w:tab/>
      </w:r>
      <w:r w:rsidR="00A65935">
        <w:rPr>
          <w:rFonts w:ascii="Times New Roman" w:hAnsi="Times New Roman" w:cs="Times New Roman"/>
          <w:sz w:val="24"/>
          <w:szCs w:val="24"/>
        </w:rPr>
        <w:tab/>
      </w:r>
      <w:r w:rsidR="00A65935">
        <w:rPr>
          <w:rFonts w:ascii="Times New Roman" w:hAnsi="Times New Roman" w:cs="Times New Roman"/>
          <w:sz w:val="24"/>
          <w:szCs w:val="24"/>
        </w:rPr>
        <w:tab/>
      </w:r>
      <w:r w:rsidR="00A65935">
        <w:rPr>
          <w:rFonts w:ascii="Times New Roman" w:hAnsi="Times New Roman" w:cs="Times New Roman"/>
          <w:sz w:val="24"/>
          <w:szCs w:val="24"/>
        </w:rPr>
        <w:tab/>
      </w:r>
      <w:r w:rsidR="00A65935">
        <w:rPr>
          <w:rFonts w:ascii="Times New Roman" w:hAnsi="Times New Roman" w:cs="Times New Roman"/>
          <w:sz w:val="24"/>
          <w:szCs w:val="24"/>
        </w:rPr>
        <w:tab/>
      </w:r>
      <w:r w:rsidR="00A65935">
        <w:rPr>
          <w:rFonts w:ascii="Times New Roman" w:hAnsi="Times New Roman" w:cs="Times New Roman"/>
          <w:sz w:val="24"/>
          <w:szCs w:val="24"/>
        </w:rPr>
        <w:tab/>
      </w:r>
      <w:r w:rsidR="00167B16">
        <w:rPr>
          <w:rFonts w:ascii="Times New Roman" w:hAnsi="Times New Roman" w:cs="Times New Roman"/>
          <w:sz w:val="24"/>
          <w:szCs w:val="24"/>
        </w:rPr>
        <w:br/>
      </w:r>
      <w:r w:rsidR="00A65935">
        <w:rPr>
          <w:rFonts w:ascii="Times New Roman" w:hAnsi="Times New Roman" w:cs="Times New Roman"/>
          <w:sz w:val="24"/>
          <w:szCs w:val="24"/>
        </w:rPr>
        <w:t>– zmes piesku a </w:t>
      </w:r>
      <w:proofErr w:type="spellStart"/>
      <w:r w:rsidR="00A65935">
        <w:rPr>
          <w:rFonts w:ascii="Times New Roman" w:hAnsi="Times New Roman" w:cs="Times New Roman"/>
          <w:sz w:val="24"/>
          <w:szCs w:val="24"/>
        </w:rPr>
        <w:t>perlitu</w:t>
      </w:r>
      <w:proofErr w:type="spellEnd"/>
      <w:r w:rsidR="00A65935">
        <w:rPr>
          <w:rFonts w:ascii="Times New Roman" w:hAnsi="Times New Roman" w:cs="Times New Roman"/>
          <w:sz w:val="24"/>
          <w:szCs w:val="24"/>
        </w:rPr>
        <w:t xml:space="preserve"> v pomere 1:1</w:t>
      </w:r>
      <w:r w:rsidR="009220C2">
        <w:rPr>
          <w:rFonts w:ascii="Times New Roman" w:hAnsi="Times New Roman" w:cs="Times New Roman"/>
          <w:sz w:val="24"/>
          <w:szCs w:val="24"/>
        </w:rPr>
        <w:t>,</w:t>
      </w:r>
      <w:r w:rsidR="00A65935">
        <w:rPr>
          <w:rFonts w:ascii="Times New Roman" w:hAnsi="Times New Roman" w:cs="Times New Roman"/>
          <w:sz w:val="24"/>
          <w:szCs w:val="24"/>
        </w:rPr>
        <w:tab/>
      </w:r>
      <w:r w:rsidR="00A65935">
        <w:rPr>
          <w:rFonts w:ascii="Times New Roman" w:hAnsi="Times New Roman" w:cs="Times New Roman"/>
          <w:sz w:val="24"/>
          <w:szCs w:val="24"/>
        </w:rPr>
        <w:tab/>
      </w:r>
      <w:r w:rsidR="00A65935">
        <w:rPr>
          <w:rFonts w:ascii="Times New Roman" w:hAnsi="Times New Roman" w:cs="Times New Roman"/>
          <w:sz w:val="24"/>
          <w:szCs w:val="24"/>
        </w:rPr>
        <w:tab/>
      </w:r>
      <w:r w:rsidR="00A65935">
        <w:rPr>
          <w:rFonts w:ascii="Times New Roman" w:hAnsi="Times New Roman" w:cs="Times New Roman"/>
          <w:sz w:val="24"/>
          <w:szCs w:val="24"/>
        </w:rPr>
        <w:tab/>
      </w:r>
      <w:r w:rsidR="00A65935">
        <w:rPr>
          <w:rFonts w:ascii="Times New Roman" w:hAnsi="Times New Roman" w:cs="Times New Roman"/>
          <w:sz w:val="24"/>
          <w:szCs w:val="24"/>
        </w:rPr>
        <w:tab/>
      </w:r>
      <w:r w:rsidR="00A65935">
        <w:rPr>
          <w:rFonts w:ascii="Times New Roman" w:hAnsi="Times New Roman" w:cs="Times New Roman"/>
          <w:sz w:val="24"/>
          <w:szCs w:val="24"/>
        </w:rPr>
        <w:tab/>
      </w:r>
      <w:r w:rsidR="00167B16">
        <w:rPr>
          <w:rFonts w:ascii="Times New Roman" w:hAnsi="Times New Roman" w:cs="Times New Roman"/>
          <w:sz w:val="24"/>
          <w:szCs w:val="24"/>
        </w:rPr>
        <w:br/>
      </w:r>
      <w:r w:rsidR="009220C2">
        <w:rPr>
          <w:rFonts w:ascii="Times New Roman" w:hAnsi="Times New Roman" w:cs="Times New Roman"/>
          <w:sz w:val="24"/>
          <w:szCs w:val="24"/>
        </w:rPr>
        <w:t>– voľne spojené veľké guľô</w:t>
      </w:r>
      <w:r w:rsidR="00A65935">
        <w:rPr>
          <w:rFonts w:ascii="Times New Roman" w:hAnsi="Times New Roman" w:cs="Times New Roman"/>
          <w:sz w:val="24"/>
          <w:szCs w:val="24"/>
        </w:rPr>
        <w:t>čky EPS</w:t>
      </w:r>
      <w:r w:rsidR="009220C2">
        <w:rPr>
          <w:rFonts w:ascii="Times New Roman" w:hAnsi="Times New Roman" w:cs="Times New Roman"/>
          <w:sz w:val="24"/>
          <w:szCs w:val="24"/>
        </w:rPr>
        <w:t>,</w:t>
      </w:r>
      <w:r w:rsidR="00A65935">
        <w:rPr>
          <w:rFonts w:ascii="Times New Roman" w:hAnsi="Times New Roman" w:cs="Times New Roman"/>
          <w:sz w:val="24"/>
          <w:szCs w:val="24"/>
        </w:rPr>
        <w:tab/>
      </w:r>
      <w:r w:rsidR="00A65935">
        <w:rPr>
          <w:rFonts w:ascii="Times New Roman" w:hAnsi="Times New Roman" w:cs="Times New Roman"/>
          <w:sz w:val="24"/>
          <w:szCs w:val="24"/>
        </w:rPr>
        <w:tab/>
      </w:r>
      <w:r w:rsidR="00A65935">
        <w:rPr>
          <w:rFonts w:ascii="Times New Roman" w:hAnsi="Times New Roman" w:cs="Times New Roman"/>
          <w:sz w:val="24"/>
          <w:szCs w:val="24"/>
        </w:rPr>
        <w:tab/>
      </w:r>
      <w:r w:rsidR="00A65935">
        <w:rPr>
          <w:rFonts w:ascii="Times New Roman" w:hAnsi="Times New Roman" w:cs="Times New Roman"/>
          <w:sz w:val="24"/>
          <w:szCs w:val="24"/>
        </w:rPr>
        <w:tab/>
      </w:r>
      <w:r w:rsidR="00A65935">
        <w:rPr>
          <w:rFonts w:ascii="Times New Roman" w:hAnsi="Times New Roman" w:cs="Times New Roman"/>
          <w:sz w:val="24"/>
          <w:szCs w:val="24"/>
        </w:rPr>
        <w:tab/>
      </w:r>
      <w:r w:rsidR="00A65935">
        <w:rPr>
          <w:rFonts w:ascii="Times New Roman" w:hAnsi="Times New Roman" w:cs="Times New Roman"/>
          <w:sz w:val="24"/>
          <w:szCs w:val="24"/>
        </w:rPr>
        <w:tab/>
      </w:r>
      <w:r w:rsidR="00167B16">
        <w:rPr>
          <w:rFonts w:ascii="Times New Roman" w:hAnsi="Times New Roman" w:cs="Times New Roman"/>
          <w:sz w:val="24"/>
          <w:szCs w:val="24"/>
        </w:rPr>
        <w:br/>
      </w:r>
      <w:r w:rsidR="00A65935">
        <w:rPr>
          <w:rFonts w:ascii="Times New Roman" w:hAnsi="Times New Roman" w:cs="Times New Roman"/>
          <w:sz w:val="24"/>
          <w:szCs w:val="24"/>
        </w:rPr>
        <w:t>– expandovaná bridlica, láva</w:t>
      </w:r>
      <w:r w:rsidR="009220C2">
        <w:rPr>
          <w:rFonts w:ascii="Times New Roman" w:hAnsi="Times New Roman" w:cs="Times New Roman"/>
          <w:sz w:val="24"/>
          <w:szCs w:val="24"/>
        </w:rPr>
        <w:t>,</w:t>
      </w:r>
      <w:r w:rsidR="00A65935">
        <w:rPr>
          <w:rFonts w:ascii="Times New Roman" w:hAnsi="Times New Roman" w:cs="Times New Roman"/>
          <w:sz w:val="24"/>
          <w:szCs w:val="24"/>
        </w:rPr>
        <w:tab/>
      </w:r>
      <w:r w:rsidR="00A65935">
        <w:rPr>
          <w:rFonts w:ascii="Times New Roman" w:hAnsi="Times New Roman" w:cs="Times New Roman"/>
          <w:sz w:val="24"/>
          <w:szCs w:val="24"/>
        </w:rPr>
        <w:tab/>
      </w:r>
      <w:r w:rsidR="00A65935">
        <w:rPr>
          <w:rFonts w:ascii="Times New Roman" w:hAnsi="Times New Roman" w:cs="Times New Roman"/>
          <w:sz w:val="24"/>
          <w:szCs w:val="24"/>
        </w:rPr>
        <w:tab/>
      </w:r>
      <w:r w:rsidR="00A65935">
        <w:rPr>
          <w:rFonts w:ascii="Times New Roman" w:hAnsi="Times New Roman" w:cs="Times New Roman"/>
          <w:sz w:val="24"/>
          <w:szCs w:val="24"/>
        </w:rPr>
        <w:tab/>
      </w:r>
      <w:r w:rsidR="00A65935">
        <w:rPr>
          <w:rFonts w:ascii="Times New Roman" w:hAnsi="Times New Roman" w:cs="Times New Roman"/>
          <w:sz w:val="24"/>
          <w:szCs w:val="24"/>
        </w:rPr>
        <w:tab/>
      </w:r>
      <w:r w:rsidR="00A65935">
        <w:rPr>
          <w:rFonts w:ascii="Times New Roman" w:hAnsi="Times New Roman" w:cs="Times New Roman"/>
          <w:sz w:val="24"/>
          <w:szCs w:val="24"/>
        </w:rPr>
        <w:tab/>
      </w:r>
      <w:r w:rsidR="00A65935">
        <w:rPr>
          <w:rFonts w:ascii="Times New Roman" w:hAnsi="Times New Roman" w:cs="Times New Roman"/>
          <w:sz w:val="24"/>
          <w:szCs w:val="24"/>
        </w:rPr>
        <w:tab/>
      </w:r>
      <w:r w:rsidR="00A65935">
        <w:rPr>
          <w:rFonts w:ascii="Times New Roman" w:hAnsi="Times New Roman" w:cs="Times New Roman"/>
          <w:sz w:val="24"/>
          <w:szCs w:val="24"/>
        </w:rPr>
        <w:tab/>
      </w:r>
      <w:r w:rsidR="00167B16">
        <w:rPr>
          <w:rFonts w:ascii="Times New Roman" w:hAnsi="Times New Roman" w:cs="Times New Roman"/>
          <w:sz w:val="24"/>
          <w:szCs w:val="24"/>
        </w:rPr>
        <w:br/>
      </w:r>
      <w:r w:rsidR="00A65935">
        <w:rPr>
          <w:rFonts w:ascii="Times New Roman" w:hAnsi="Times New Roman" w:cs="Times New Roman"/>
          <w:sz w:val="24"/>
          <w:szCs w:val="24"/>
        </w:rPr>
        <w:t xml:space="preserve">– </w:t>
      </w:r>
      <w:proofErr w:type="spellStart"/>
      <w:r w:rsidR="00A65935">
        <w:rPr>
          <w:rFonts w:ascii="Times New Roman" w:hAnsi="Times New Roman" w:cs="Times New Roman"/>
          <w:sz w:val="24"/>
          <w:szCs w:val="24"/>
        </w:rPr>
        <w:t>struska</w:t>
      </w:r>
      <w:proofErr w:type="spellEnd"/>
      <w:r w:rsidR="009220C2">
        <w:rPr>
          <w:rFonts w:ascii="Times New Roman" w:hAnsi="Times New Roman" w:cs="Times New Roman"/>
          <w:sz w:val="24"/>
          <w:szCs w:val="24"/>
        </w:rPr>
        <w:t>.</w:t>
      </w:r>
      <w:r w:rsidR="00167B16">
        <w:rPr>
          <w:rFonts w:ascii="Times New Roman" w:hAnsi="Times New Roman" w:cs="Times New Roman"/>
          <w:sz w:val="24"/>
          <w:szCs w:val="24"/>
        </w:rPr>
        <w:tab/>
      </w:r>
      <w:r w:rsidR="00167B16">
        <w:rPr>
          <w:rFonts w:ascii="Times New Roman" w:hAnsi="Times New Roman" w:cs="Times New Roman"/>
          <w:sz w:val="24"/>
          <w:szCs w:val="24"/>
        </w:rPr>
        <w:tab/>
      </w:r>
      <w:r w:rsidR="00167B16">
        <w:rPr>
          <w:rFonts w:ascii="Times New Roman" w:hAnsi="Times New Roman" w:cs="Times New Roman"/>
          <w:sz w:val="24"/>
          <w:szCs w:val="24"/>
        </w:rPr>
        <w:tab/>
      </w:r>
      <w:r w:rsidR="00167B16">
        <w:rPr>
          <w:rFonts w:ascii="Times New Roman" w:hAnsi="Times New Roman" w:cs="Times New Roman"/>
          <w:sz w:val="24"/>
          <w:szCs w:val="24"/>
        </w:rPr>
        <w:tab/>
      </w:r>
      <w:r w:rsidR="00167B16">
        <w:rPr>
          <w:rFonts w:ascii="Times New Roman" w:hAnsi="Times New Roman" w:cs="Times New Roman"/>
          <w:sz w:val="24"/>
          <w:szCs w:val="24"/>
        </w:rPr>
        <w:tab/>
      </w:r>
      <w:r w:rsidR="00167B16">
        <w:rPr>
          <w:rFonts w:ascii="Times New Roman" w:hAnsi="Times New Roman" w:cs="Times New Roman"/>
          <w:sz w:val="24"/>
          <w:szCs w:val="24"/>
        </w:rPr>
        <w:tab/>
      </w:r>
      <w:r w:rsidR="00167B16">
        <w:rPr>
          <w:rFonts w:ascii="Times New Roman" w:hAnsi="Times New Roman" w:cs="Times New Roman"/>
          <w:sz w:val="24"/>
          <w:szCs w:val="24"/>
        </w:rPr>
        <w:tab/>
      </w:r>
      <w:r w:rsidR="00167B16">
        <w:rPr>
          <w:rFonts w:ascii="Times New Roman" w:hAnsi="Times New Roman" w:cs="Times New Roman"/>
          <w:sz w:val="24"/>
          <w:szCs w:val="24"/>
        </w:rPr>
        <w:tab/>
      </w:r>
      <w:r w:rsidR="00167B16">
        <w:rPr>
          <w:rFonts w:ascii="Times New Roman" w:hAnsi="Times New Roman" w:cs="Times New Roman"/>
          <w:sz w:val="24"/>
          <w:szCs w:val="24"/>
        </w:rPr>
        <w:tab/>
      </w:r>
      <w:r w:rsidR="00167B16">
        <w:rPr>
          <w:rFonts w:ascii="Times New Roman" w:hAnsi="Times New Roman" w:cs="Times New Roman"/>
          <w:sz w:val="24"/>
          <w:szCs w:val="24"/>
        </w:rPr>
        <w:tab/>
      </w:r>
    </w:p>
    <w:p w:rsidR="00A65935" w:rsidRDefault="001E5630" w:rsidP="0054345F">
      <w:pPr>
        <w:spacing w:line="360" w:lineRule="auto"/>
        <w:jc w:val="center"/>
        <w:rPr>
          <w:rFonts w:ascii="Times New Roman" w:hAnsi="Times New Roman" w:cs="Times New Roman"/>
          <w:sz w:val="24"/>
          <w:szCs w:val="24"/>
        </w:rPr>
      </w:pPr>
      <w:r>
        <w:rPr>
          <w:rFonts w:ascii="Times New Roman" w:hAnsi="Times New Roman" w:cs="Times New Roman"/>
          <w:noProof/>
          <w:sz w:val="24"/>
          <w:szCs w:val="24"/>
          <w:lang w:eastAsia="sk-SK"/>
        </w:rPr>
        <w:drawing>
          <wp:inline distT="0" distB="0" distL="0" distR="0">
            <wp:extent cx="4888089" cy="2853949"/>
            <wp:effectExtent l="19050" t="0" r="7761" b="0"/>
            <wp:docPr id="1" name="Obrázok 1" descr="C:\Users\franta\Desktop\nopova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franta\Desktop\nopova 1.jpg"/>
                    <pic:cNvPicPr>
                      <a:picLocks noChangeAspect="1" noChangeArrowheads="1"/>
                    </pic:cNvPicPr>
                  </pic:nvPicPr>
                  <pic:blipFill>
                    <a:blip r:embed="rId18" cstate="print"/>
                    <a:srcRect/>
                    <a:stretch>
                      <a:fillRect/>
                    </a:stretch>
                  </pic:blipFill>
                  <pic:spPr bwMode="auto">
                    <a:xfrm>
                      <a:off x="0" y="0"/>
                      <a:ext cx="4894760" cy="2857844"/>
                    </a:xfrm>
                    <a:prstGeom prst="rect">
                      <a:avLst/>
                    </a:prstGeom>
                    <a:noFill/>
                    <a:ln w="9525">
                      <a:noFill/>
                      <a:miter lim="800000"/>
                      <a:headEnd/>
                      <a:tailEnd/>
                    </a:ln>
                  </pic:spPr>
                </pic:pic>
              </a:graphicData>
            </a:graphic>
          </wp:inline>
        </w:drawing>
      </w:r>
    </w:p>
    <w:p w:rsidR="008C3441" w:rsidRDefault="008C3441" w:rsidP="0054345F">
      <w:pPr>
        <w:spacing w:line="360" w:lineRule="auto"/>
        <w:jc w:val="center"/>
        <w:rPr>
          <w:rFonts w:ascii="Times New Roman" w:hAnsi="Times New Roman" w:cs="Times New Roman"/>
          <w:sz w:val="24"/>
          <w:szCs w:val="24"/>
        </w:rPr>
      </w:pPr>
      <w:r>
        <w:rPr>
          <w:rFonts w:ascii="Times New Roman" w:hAnsi="Times New Roman" w:cs="Times New Roman"/>
          <w:sz w:val="24"/>
          <w:szCs w:val="24"/>
        </w:rPr>
        <w:t>Obr.</w:t>
      </w:r>
      <w:r w:rsidR="00BB663B">
        <w:rPr>
          <w:rFonts w:ascii="Times New Roman" w:hAnsi="Times New Roman" w:cs="Times New Roman"/>
          <w:sz w:val="24"/>
          <w:szCs w:val="24"/>
        </w:rPr>
        <w:t>7</w:t>
      </w:r>
      <w:r w:rsidR="00167B16">
        <w:rPr>
          <w:rFonts w:ascii="Times New Roman" w:hAnsi="Times New Roman" w:cs="Times New Roman"/>
          <w:sz w:val="24"/>
          <w:szCs w:val="24"/>
        </w:rPr>
        <w:t xml:space="preserve"> -</w:t>
      </w:r>
      <w:proofErr w:type="spellStart"/>
      <w:r>
        <w:rPr>
          <w:rFonts w:ascii="Times New Roman" w:hAnsi="Times New Roman" w:cs="Times New Roman"/>
          <w:sz w:val="24"/>
          <w:szCs w:val="24"/>
        </w:rPr>
        <w:t>Nopová</w:t>
      </w:r>
      <w:proofErr w:type="spellEnd"/>
      <w:r>
        <w:rPr>
          <w:rFonts w:ascii="Times New Roman" w:hAnsi="Times New Roman" w:cs="Times New Roman"/>
          <w:sz w:val="24"/>
          <w:szCs w:val="24"/>
        </w:rPr>
        <w:t xml:space="preserve"> fólia</w:t>
      </w:r>
      <w:r w:rsidR="003056BD">
        <w:rPr>
          <w:rFonts w:ascii="Times New Roman" w:hAnsi="Times New Roman" w:cs="Times New Roman"/>
          <w:sz w:val="24"/>
          <w:szCs w:val="24"/>
        </w:rPr>
        <w:t>.</w:t>
      </w:r>
    </w:p>
    <w:p w:rsidR="008C3441" w:rsidRDefault="008C3441" w:rsidP="0054345F">
      <w:pPr>
        <w:spacing w:line="360" w:lineRule="auto"/>
        <w:jc w:val="center"/>
        <w:rPr>
          <w:rFonts w:ascii="Times New Roman" w:hAnsi="Times New Roman" w:cs="Times New Roman"/>
          <w:sz w:val="24"/>
          <w:szCs w:val="24"/>
        </w:rPr>
      </w:pPr>
      <w:r>
        <w:rPr>
          <w:rFonts w:ascii="Times New Roman" w:hAnsi="Times New Roman" w:cs="Times New Roman"/>
          <w:noProof/>
          <w:sz w:val="24"/>
          <w:szCs w:val="24"/>
          <w:lang w:eastAsia="sk-SK"/>
        </w:rPr>
        <w:lastRenderedPageBreak/>
        <w:drawing>
          <wp:inline distT="0" distB="0" distL="0" distR="0">
            <wp:extent cx="3044251" cy="1806223"/>
            <wp:effectExtent l="19050" t="0" r="3749" b="0"/>
            <wp:docPr id="5" name="Obrázok 2" descr="C:\Users\franta\Desktop\qdra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franta\Desktop\qdrain.jpg"/>
                    <pic:cNvPicPr>
                      <a:picLocks noChangeAspect="1" noChangeArrowheads="1"/>
                    </pic:cNvPicPr>
                  </pic:nvPicPr>
                  <pic:blipFill>
                    <a:blip r:embed="rId19"/>
                    <a:srcRect/>
                    <a:stretch>
                      <a:fillRect/>
                    </a:stretch>
                  </pic:blipFill>
                  <pic:spPr bwMode="auto">
                    <a:xfrm>
                      <a:off x="0" y="0"/>
                      <a:ext cx="3041131" cy="1804372"/>
                    </a:xfrm>
                    <a:prstGeom prst="rect">
                      <a:avLst/>
                    </a:prstGeom>
                    <a:noFill/>
                    <a:ln w="9525">
                      <a:noFill/>
                      <a:miter lim="800000"/>
                      <a:headEnd/>
                      <a:tailEnd/>
                    </a:ln>
                  </pic:spPr>
                </pic:pic>
              </a:graphicData>
            </a:graphic>
          </wp:inline>
        </w:drawing>
      </w:r>
    </w:p>
    <w:p w:rsidR="008C3441" w:rsidRDefault="008C3441" w:rsidP="0054345F">
      <w:pPr>
        <w:spacing w:line="360" w:lineRule="auto"/>
        <w:jc w:val="center"/>
        <w:rPr>
          <w:rFonts w:ascii="Times New Roman" w:hAnsi="Times New Roman" w:cs="Times New Roman"/>
          <w:sz w:val="24"/>
          <w:szCs w:val="24"/>
        </w:rPr>
      </w:pPr>
      <w:r>
        <w:rPr>
          <w:rFonts w:ascii="Times New Roman" w:hAnsi="Times New Roman" w:cs="Times New Roman"/>
          <w:sz w:val="24"/>
          <w:szCs w:val="24"/>
        </w:rPr>
        <w:t>Obr.</w:t>
      </w:r>
      <w:r w:rsidR="00BB663B">
        <w:rPr>
          <w:rFonts w:ascii="Times New Roman" w:hAnsi="Times New Roman" w:cs="Times New Roman"/>
          <w:sz w:val="24"/>
          <w:szCs w:val="24"/>
        </w:rPr>
        <w:t>8</w:t>
      </w:r>
      <w:r w:rsidR="00167B16">
        <w:rPr>
          <w:rFonts w:ascii="Times New Roman" w:hAnsi="Times New Roman" w:cs="Times New Roman"/>
          <w:sz w:val="24"/>
          <w:szCs w:val="24"/>
        </w:rPr>
        <w:t xml:space="preserve"> -</w:t>
      </w:r>
      <w:r>
        <w:rPr>
          <w:rFonts w:ascii="Times New Roman" w:hAnsi="Times New Roman" w:cs="Times New Roman"/>
          <w:sz w:val="24"/>
          <w:szCs w:val="24"/>
        </w:rPr>
        <w:t xml:space="preserve"> Drôtený drenážny systém s ochranou, drenážnou a filtračnou vrstvou</w:t>
      </w:r>
      <w:r w:rsidR="003056BD">
        <w:rPr>
          <w:rFonts w:ascii="Times New Roman" w:hAnsi="Times New Roman" w:cs="Times New Roman"/>
          <w:sz w:val="24"/>
          <w:szCs w:val="24"/>
        </w:rPr>
        <w:t>.</w:t>
      </w:r>
    </w:p>
    <w:p w:rsidR="008C3441" w:rsidRDefault="00D33634" w:rsidP="003056BD">
      <w:pPr>
        <w:spacing w:line="360" w:lineRule="auto"/>
        <w:jc w:val="center"/>
        <w:rPr>
          <w:rFonts w:ascii="Times New Roman" w:hAnsi="Times New Roman" w:cs="Times New Roman"/>
          <w:sz w:val="24"/>
          <w:szCs w:val="24"/>
        </w:rPr>
      </w:pPr>
      <w:r>
        <w:rPr>
          <w:rFonts w:ascii="Times New Roman" w:hAnsi="Times New Roman" w:cs="Times New Roman"/>
          <w:noProof/>
          <w:sz w:val="24"/>
          <w:szCs w:val="24"/>
          <w:lang w:eastAsia="sk-SK"/>
        </w:rPr>
        <w:drawing>
          <wp:inline distT="0" distB="0" distL="0" distR="0">
            <wp:extent cx="5757545" cy="4323715"/>
            <wp:effectExtent l="19050" t="0" r="0" b="0"/>
            <wp:docPr id="7" name="Obrázok 3" descr="C:\Users\franta\Desktop\kaširovana nopovk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franta\Desktop\kaširovana nopovka.jpg"/>
                    <pic:cNvPicPr>
                      <a:picLocks noChangeAspect="1" noChangeArrowheads="1"/>
                    </pic:cNvPicPr>
                  </pic:nvPicPr>
                  <pic:blipFill>
                    <a:blip r:embed="rId20"/>
                    <a:srcRect/>
                    <a:stretch>
                      <a:fillRect/>
                    </a:stretch>
                  </pic:blipFill>
                  <pic:spPr bwMode="auto">
                    <a:xfrm>
                      <a:off x="0" y="0"/>
                      <a:ext cx="5757545" cy="4323715"/>
                    </a:xfrm>
                    <a:prstGeom prst="rect">
                      <a:avLst/>
                    </a:prstGeom>
                    <a:noFill/>
                    <a:ln w="9525">
                      <a:noFill/>
                      <a:miter lim="800000"/>
                      <a:headEnd/>
                      <a:tailEnd/>
                    </a:ln>
                  </pic:spPr>
                </pic:pic>
              </a:graphicData>
            </a:graphic>
          </wp:inline>
        </w:drawing>
      </w:r>
    </w:p>
    <w:p w:rsidR="00D33634" w:rsidRDefault="00D33634" w:rsidP="003056BD">
      <w:pPr>
        <w:spacing w:line="360" w:lineRule="auto"/>
        <w:jc w:val="center"/>
        <w:rPr>
          <w:rFonts w:ascii="Times New Roman" w:hAnsi="Times New Roman" w:cs="Times New Roman"/>
          <w:sz w:val="24"/>
          <w:szCs w:val="24"/>
        </w:rPr>
      </w:pPr>
      <w:r>
        <w:rPr>
          <w:rFonts w:ascii="Times New Roman" w:hAnsi="Times New Roman" w:cs="Times New Roman"/>
          <w:sz w:val="24"/>
          <w:szCs w:val="24"/>
        </w:rPr>
        <w:t>Obr.</w:t>
      </w:r>
      <w:r w:rsidR="00BB663B">
        <w:rPr>
          <w:rFonts w:ascii="Times New Roman" w:hAnsi="Times New Roman" w:cs="Times New Roman"/>
          <w:sz w:val="24"/>
          <w:szCs w:val="24"/>
        </w:rPr>
        <w:t>9</w:t>
      </w:r>
      <w:r w:rsidR="00167B16">
        <w:rPr>
          <w:rFonts w:ascii="Times New Roman" w:hAnsi="Times New Roman" w:cs="Times New Roman"/>
          <w:sz w:val="24"/>
          <w:szCs w:val="24"/>
        </w:rPr>
        <w:t xml:space="preserve"> -</w:t>
      </w:r>
      <w:proofErr w:type="spellStart"/>
      <w:r>
        <w:rPr>
          <w:rFonts w:ascii="Times New Roman" w:hAnsi="Times New Roman" w:cs="Times New Roman"/>
          <w:sz w:val="24"/>
          <w:szCs w:val="24"/>
        </w:rPr>
        <w:t>Nopová</w:t>
      </w:r>
      <w:proofErr w:type="spellEnd"/>
      <w:r>
        <w:rPr>
          <w:rFonts w:ascii="Times New Roman" w:hAnsi="Times New Roman" w:cs="Times New Roman"/>
          <w:sz w:val="24"/>
          <w:szCs w:val="24"/>
        </w:rPr>
        <w:t xml:space="preserve"> fólia bez </w:t>
      </w:r>
      <w:proofErr w:type="spellStart"/>
      <w:r>
        <w:rPr>
          <w:rFonts w:ascii="Times New Roman" w:hAnsi="Times New Roman" w:cs="Times New Roman"/>
          <w:sz w:val="24"/>
          <w:szCs w:val="24"/>
        </w:rPr>
        <w:t>hydroakumulačnej</w:t>
      </w:r>
      <w:proofErr w:type="spellEnd"/>
      <w:r>
        <w:rPr>
          <w:rFonts w:ascii="Times New Roman" w:hAnsi="Times New Roman" w:cs="Times New Roman"/>
          <w:sz w:val="24"/>
          <w:szCs w:val="24"/>
        </w:rPr>
        <w:t xml:space="preserve"> funkcie s </w:t>
      </w:r>
      <w:proofErr w:type="spellStart"/>
      <w:r>
        <w:rPr>
          <w:rFonts w:ascii="Times New Roman" w:hAnsi="Times New Roman" w:cs="Times New Roman"/>
          <w:sz w:val="24"/>
          <w:szCs w:val="24"/>
        </w:rPr>
        <w:t>nakašírovanou</w:t>
      </w:r>
      <w:proofErr w:type="spellEnd"/>
      <w:r>
        <w:rPr>
          <w:rFonts w:ascii="Times New Roman" w:hAnsi="Times New Roman" w:cs="Times New Roman"/>
          <w:sz w:val="24"/>
          <w:szCs w:val="24"/>
        </w:rPr>
        <w:t xml:space="preserve"> filtračnou vrstvou</w:t>
      </w:r>
      <w:r w:rsidR="003056BD">
        <w:rPr>
          <w:rFonts w:ascii="Times New Roman" w:hAnsi="Times New Roman" w:cs="Times New Roman"/>
          <w:sz w:val="24"/>
          <w:szCs w:val="24"/>
        </w:rPr>
        <w:t>.</w:t>
      </w:r>
    </w:p>
    <w:p w:rsidR="00D33634" w:rsidRDefault="00D33634" w:rsidP="00194DF7">
      <w:pPr>
        <w:spacing w:line="360" w:lineRule="auto"/>
        <w:jc w:val="both"/>
        <w:rPr>
          <w:rFonts w:ascii="Times New Roman" w:hAnsi="Times New Roman" w:cs="Times New Roman"/>
          <w:sz w:val="24"/>
          <w:szCs w:val="24"/>
        </w:rPr>
      </w:pPr>
      <w:r>
        <w:rPr>
          <w:rFonts w:ascii="Times New Roman" w:hAnsi="Times New Roman" w:cs="Times New Roman"/>
          <w:noProof/>
          <w:sz w:val="24"/>
          <w:szCs w:val="24"/>
          <w:lang w:eastAsia="sk-SK"/>
        </w:rPr>
        <w:lastRenderedPageBreak/>
        <w:drawing>
          <wp:inline distT="0" distB="0" distL="0" distR="0">
            <wp:extent cx="5436024" cy="3273777"/>
            <wp:effectExtent l="19050" t="0" r="0" b="0"/>
            <wp:docPr id="11" name="Obrázok 4" descr="C:\Users\franta\Desktop\perforovana nopo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franta\Desktop\perforovana nopov.jpg"/>
                    <pic:cNvPicPr>
                      <a:picLocks noChangeAspect="1" noChangeArrowheads="1"/>
                    </pic:cNvPicPr>
                  </pic:nvPicPr>
                  <pic:blipFill>
                    <a:blip r:embed="rId21"/>
                    <a:srcRect/>
                    <a:stretch>
                      <a:fillRect/>
                    </a:stretch>
                  </pic:blipFill>
                  <pic:spPr bwMode="auto">
                    <a:xfrm>
                      <a:off x="0" y="0"/>
                      <a:ext cx="5443916" cy="3278530"/>
                    </a:xfrm>
                    <a:prstGeom prst="rect">
                      <a:avLst/>
                    </a:prstGeom>
                    <a:noFill/>
                    <a:ln w="9525">
                      <a:noFill/>
                      <a:miter lim="800000"/>
                      <a:headEnd/>
                      <a:tailEnd/>
                    </a:ln>
                  </pic:spPr>
                </pic:pic>
              </a:graphicData>
            </a:graphic>
          </wp:inline>
        </w:drawing>
      </w:r>
    </w:p>
    <w:p w:rsidR="00D33634" w:rsidRDefault="00D33634" w:rsidP="003056BD">
      <w:pPr>
        <w:spacing w:line="360" w:lineRule="auto"/>
        <w:jc w:val="center"/>
        <w:rPr>
          <w:rFonts w:ascii="Times New Roman" w:hAnsi="Times New Roman" w:cs="Times New Roman"/>
          <w:sz w:val="24"/>
          <w:szCs w:val="24"/>
        </w:rPr>
      </w:pPr>
      <w:r>
        <w:rPr>
          <w:rFonts w:ascii="Times New Roman" w:hAnsi="Times New Roman" w:cs="Times New Roman"/>
          <w:sz w:val="24"/>
          <w:szCs w:val="24"/>
        </w:rPr>
        <w:t>Obr.</w:t>
      </w:r>
      <w:r w:rsidR="00BB663B">
        <w:rPr>
          <w:rFonts w:ascii="Times New Roman" w:hAnsi="Times New Roman" w:cs="Times New Roman"/>
          <w:sz w:val="24"/>
          <w:szCs w:val="24"/>
        </w:rPr>
        <w:t>10</w:t>
      </w:r>
      <w:r w:rsidR="00167B16">
        <w:rPr>
          <w:rFonts w:ascii="Times New Roman" w:hAnsi="Times New Roman" w:cs="Times New Roman"/>
          <w:sz w:val="24"/>
          <w:szCs w:val="24"/>
        </w:rPr>
        <w:t xml:space="preserve"> -</w:t>
      </w:r>
      <w:r w:rsidR="003056BD">
        <w:rPr>
          <w:rFonts w:ascii="Times New Roman" w:hAnsi="Times New Roman" w:cs="Times New Roman"/>
          <w:sz w:val="24"/>
          <w:szCs w:val="24"/>
        </w:rPr>
        <w:t>Perfo</w:t>
      </w:r>
      <w:r w:rsidR="0006043E">
        <w:rPr>
          <w:rFonts w:ascii="Times New Roman" w:hAnsi="Times New Roman" w:cs="Times New Roman"/>
          <w:sz w:val="24"/>
          <w:szCs w:val="24"/>
        </w:rPr>
        <w:t xml:space="preserve">rovaná </w:t>
      </w:r>
      <w:proofErr w:type="spellStart"/>
      <w:r w:rsidR="0006043E">
        <w:rPr>
          <w:rFonts w:ascii="Times New Roman" w:hAnsi="Times New Roman" w:cs="Times New Roman"/>
          <w:sz w:val="24"/>
          <w:szCs w:val="24"/>
        </w:rPr>
        <w:t>nopová</w:t>
      </w:r>
      <w:proofErr w:type="spellEnd"/>
      <w:r w:rsidR="0006043E">
        <w:rPr>
          <w:rFonts w:ascii="Times New Roman" w:hAnsi="Times New Roman" w:cs="Times New Roman"/>
          <w:sz w:val="24"/>
          <w:szCs w:val="24"/>
        </w:rPr>
        <w:t xml:space="preserve"> fólia</w:t>
      </w:r>
      <w:r w:rsidR="003056BD">
        <w:rPr>
          <w:rFonts w:ascii="Times New Roman" w:hAnsi="Times New Roman" w:cs="Times New Roman"/>
          <w:sz w:val="24"/>
          <w:szCs w:val="24"/>
        </w:rPr>
        <w:t>.</w:t>
      </w:r>
    </w:p>
    <w:p w:rsidR="00843530" w:rsidRDefault="00843530" w:rsidP="00194DF7">
      <w:pPr>
        <w:spacing w:line="360" w:lineRule="auto"/>
        <w:jc w:val="both"/>
        <w:rPr>
          <w:rFonts w:ascii="Times New Roman" w:hAnsi="Times New Roman" w:cs="Times New Roman"/>
          <w:b/>
          <w:sz w:val="28"/>
          <w:szCs w:val="28"/>
          <w:u w:val="single"/>
        </w:rPr>
      </w:pPr>
      <w:r w:rsidRPr="00843530">
        <w:rPr>
          <w:rFonts w:ascii="Times New Roman" w:hAnsi="Times New Roman" w:cs="Times New Roman"/>
          <w:b/>
          <w:sz w:val="28"/>
          <w:szCs w:val="28"/>
          <w:u w:val="single"/>
        </w:rPr>
        <w:t>Výhody zelenej strechy</w:t>
      </w:r>
      <w:r>
        <w:rPr>
          <w:rFonts w:ascii="Times New Roman" w:hAnsi="Times New Roman" w:cs="Times New Roman"/>
          <w:b/>
          <w:sz w:val="28"/>
          <w:szCs w:val="28"/>
          <w:u w:val="single"/>
        </w:rPr>
        <w:t>:</w:t>
      </w:r>
    </w:p>
    <w:p w:rsidR="008D327B" w:rsidRDefault="00843530" w:rsidP="00167B16">
      <w:pPr>
        <w:spacing w:line="360" w:lineRule="auto"/>
        <w:ind w:left="708"/>
        <w:rPr>
          <w:rFonts w:ascii="Times New Roman" w:hAnsi="Times New Roman" w:cs="Times New Roman"/>
          <w:sz w:val="24"/>
          <w:szCs w:val="24"/>
        </w:rPr>
      </w:pPr>
      <w:r>
        <w:rPr>
          <w:rFonts w:ascii="Times New Roman" w:hAnsi="Times New Roman" w:cs="Times New Roman"/>
          <w:sz w:val="24"/>
          <w:szCs w:val="24"/>
        </w:rPr>
        <w:t>–</w:t>
      </w:r>
      <w:r w:rsidR="004D79D1">
        <w:rPr>
          <w:rFonts w:ascii="Times New Roman" w:hAnsi="Times New Roman" w:cs="Times New Roman"/>
          <w:sz w:val="24"/>
          <w:szCs w:val="24"/>
        </w:rPr>
        <w:t xml:space="preserve"> v</w:t>
      </w:r>
      <w:r>
        <w:rPr>
          <w:rFonts w:ascii="Times New Roman" w:hAnsi="Times New Roman" w:cs="Times New Roman"/>
          <w:sz w:val="24"/>
          <w:szCs w:val="24"/>
        </w:rPr>
        <w:t>egetačné súvrstvie slúži ako prídavná tepelná izolácia strechy</w:t>
      </w:r>
      <w:r w:rsidR="004D79D1">
        <w:rPr>
          <w:rFonts w:ascii="Times New Roman" w:hAnsi="Times New Roman" w:cs="Times New Roman"/>
          <w:sz w:val="24"/>
          <w:szCs w:val="24"/>
        </w:rPr>
        <w:t>,</w:t>
      </w:r>
      <w:r w:rsidR="008D327B">
        <w:rPr>
          <w:rFonts w:ascii="Times New Roman" w:hAnsi="Times New Roman" w:cs="Times New Roman"/>
          <w:sz w:val="24"/>
          <w:szCs w:val="24"/>
        </w:rPr>
        <w:tab/>
      </w:r>
      <w:r w:rsidR="008D327B">
        <w:rPr>
          <w:rFonts w:ascii="Times New Roman" w:hAnsi="Times New Roman" w:cs="Times New Roman"/>
          <w:sz w:val="24"/>
          <w:szCs w:val="24"/>
        </w:rPr>
        <w:tab/>
      </w:r>
      <w:r w:rsidR="008D327B">
        <w:rPr>
          <w:rFonts w:ascii="Times New Roman" w:hAnsi="Times New Roman" w:cs="Times New Roman"/>
          <w:sz w:val="24"/>
          <w:szCs w:val="24"/>
        </w:rPr>
        <w:tab/>
      </w:r>
      <w:r w:rsidR="00167B16">
        <w:rPr>
          <w:rFonts w:ascii="Times New Roman" w:hAnsi="Times New Roman" w:cs="Times New Roman"/>
          <w:sz w:val="24"/>
          <w:szCs w:val="24"/>
        </w:rPr>
        <w:br/>
      </w:r>
      <w:r>
        <w:rPr>
          <w:rFonts w:ascii="Times New Roman" w:hAnsi="Times New Roman" w:cs="Times New Roman"/>
          <w:sz w:val="24"/>
          <w:szCs w:val="24"/>
        </w:rPr>
        <w:t xml:space="preserve">– </w:t>
      </w:r>
      <w:proofErr w:type="spellStart"/>
      <w:r w:rsidR="004D79D1">
        <w:rPr>
          <w:rFonts w:ascii="Times New Roman" w:hAnsi="Times New Roman" w:cs="Times New Roman"/>
          <w:sz w:val="24"/>
          <w:szCs w:val="24"/>
        </w:rPr>
        <w:t>o</w:t>
      </w:r>
      <w:r>
        <w:rPr>
          <w:rFonts w:ascii="Times New Roman" w:hAnsi="Times New Roman" w:cs="Times New Roman"/>
          <w:sz w:val="24"/>
          <w:szCs w:val="24"/>
        </w:rPr>
        <w:t>zeleňovanie</w:t>
      </w:r>
      <w:proofErr w:type="spellEnd"/>
      <w:r>
        <w:rPr>
          <w:rFonts w:ascii="Times New Roman" w:hAnsi="Times New Roman" w:cs="Times New Roman"/>
          <w:sz w:val="24"/>
          <w:szCs w:val="24"/>
        </w:rPr>
        <w:t xml:space="preserve"> striech prispieva k</w:t>
      </w:r>
      <w:r w:rsidR="008D327B">
        <w:rPr>
          <w:rFonts w:ascii="Times New Roman" w:hAnsi="Times New Roman" w:cs="Times New Roman"/>
          <w:sz w:val="24"/>
          <w:szCs w:val="24"/>
        </w:rPr>
        <w:t> menšiemu rozpínaniu materiálov - dlhšia životnosť</w:t>
      </w:r>
      <w:r w:rsidR="004D79D1">
        <w:rPr>
          <w:rFonts w:ascii="Times New Roman" w:hAnsi="Times New Roman" w:cs="Times New Roman"/>
          <w:sz w:val="24"/>
          <w:szCs w:val="24"/>
        </w:rPr>
        <w:t>,</w:t>
      </w:r>
      <w:r w:rsidR="008D327B">
        <w:rPr>
          <w:rFonts w:ascii="Times New Roman" w:hAnsi="Times New Roman" w:cs="Times New Roman"/>
          <w:sz w:val="24"/>
          <w:szCs w:val="24"/>
        </w:rPr>
        <w:t xml:space="preserve">  – </w:t>
      </w:r>
      <w:r w:rsidR="004D79D1">
        <w:rPr>
          <w:rFonts w:ascii="Times New Roman" w:hAnsi="Times New Roman" w:cs="Times New Roman"/>
          <w:sz w:val="24"/>
          <w:szCs w:val="24"/>
        </w:rPr>
        <w:t>z</w:t>
      </w:r>
      <w:r w:rsidR="008D327B">
        <w:rPr>
          <w:rFonts w:ascii="Times New Roman" w:hAnsi="Times New Roman" w:cs="Times New Roman"/>
          <w:sz w:val="24"/>
          <w:szCs w:val="24"/>
        </w:rPr>
        <w:t>abraňuje extrémnu kolísaniu teplôt</w:t>
      </w:r>
      <w:r w:rsidR="004D79D1">
        <w:rPr>
          <w:rFonts w:ascii="Times New Roman" w:hAnsi="Times New Roman" w:cs="Times New Roman"/>
          <w:sz w:val="24"/>
          <w:szCs w:val="24"/>
        </w:rPr>
        <w:t xml:space="preserve">, </w:t>
      </w:r>
      <w:r w:rsidR="004D79D1">
        <w:rPr>
          <w:rFonts w:ascii="Times New Roman" w:hAnsi="Times New Roman" w:cs="Times New Roman"/>
          <w:sz w:val="24"/>
          <w:szCs w:val="24"/>
        </w:rPr>
        <w:tab/>
      </w:r>
      <w:r w:rsidR="004D79D1">
        <w:rPr>
          <w:rFonts w:ascii="Times New Roman" w:hAnsi="Times New Roman" w:cs="Times New Roman"/>
          <w:sz w:val="24"/>
          <w:szCs w:val="24"/>
        </w:rPr>
        <w:tab/>
      </w:r>
      <w:r w:rsidR="004D79D1">
        <w:rPr>
          <w:rFonts w:ascii="Times New Roman" w:hAnsi="Times New Roman" w:cs="Times New Roman"/>
          <w:sz w:val="24"/>
          <w:szCs w:val="24"/>
        </w:rPr>
        <w:tab/>
      </w:r>
      <w:r w:rsidR="004D79D1">
        <w:rPr>
          <w:rFonts w:ascii="Times New Roman" w:hAnsi="Times New Roman" w:cs="Times New Roman"/>
          <w:sz w:val="24"/>
          <w:szCs w:val="24"/>
        </w:rPr>
        <w:tab/>
      </w:r>
      <w:r w:rsidR="004D79D1">
        <w:rPr>
          <w:rFonts w:ascii="Times New Roman" w:hAnsi="Times New Roman" w:cs="Times New Roman"/>
          <w:sz w:val="24"/>
          <w:szCs w:val="24"/>
        </w:rPr>
        <w:tab/>
      </w:r>
      <w:r w:rsidR="004D79D1">
        <w:rPr>
          <w:rFonts w:ascii="Times New Roman" w:hAnsi="Times New Roman" w:cs="Times New Roman"/>
          <w:sz w:val="24"/>
          <w:szCs w:val="24"/>
        </w:rPr>
        <w:tab/>
      </w:r>
      <w:r w:rsidR="00167B16">
        <w:rPr>
          <w:rFonts w:ascii="Times New Roman" w:hAnsi="Times New Roman" w:cs="Times New Roman"/>
          <w:sz w:val="24"/>
          <w:szCs w:val="24"/>
        </w:rPr>
        <w:br/>
      </w:r>
      <w:r w:rsidR="004D79D1">
        <w:rPr>
          <w:rFonts w:ascii="Times New Roman" w:hAnsi="Times New Roman" w:cs="Times New Roman"/>
          <w:sz w:val="24"/>
          <w:szCs w:val="24"/>
        </w:rPr>
        <w:t>– c</w:t>
      </w:r>
      <w:r w:rsidR="008D327B">
        <w:rPr>
          <w:rFonts w:ascii="Times New Roman" w:hAnsi="Times New Roman" w:cs="Times New Roman"/>
          <w:sz w:val="24"/>
          <w:szCs w:val="24"/>
        </w:rPr>
        <w:t xml:space="preserve">hráni materiály pred pôsobením UV žiarením, ozónom, priemyselnými odpad. </w:t>
      </w:r>
      <w:r w:rsidR="004D79D1">
        <w:rPr>
          <w:rFonts w:ascii="Times New Roman" w:hAnsi="Times New Roman" w:cs="Times New Roman"/>
          <w:sz w:val="24"/>
          <w:szCs w:val="24"/>
        </w:rPr>
        <w:t>p</w:t>
      </w:r>
      <w:r w:rsidR="008D327B">
        <w:rPr>
          <w:rFonts w:ascii="Times New Roman" w:hAnsi="Times New Roman" w:cs="Times New Roman"/>
          <w:sz w:val="24"/>
          <w:szCs w:val="24"/>
        </w:rPr>
        <w:t>lynmi</w:t>
      </w:r>
      <w:r w:rsidR="004D79D1">
        <w:rPr>
          <w:rFonts w:ascii="Times New Roman" w:hAnsi="Times New Roman" w:cs="Times New Roman"/>
          <w:sz w:val="24"/>
          <w:szCs w:val="24"/>
        </w:rPr>
        <w:t>,</w:t>
      </w:r>
      <w:r w:rsidR="00167B16">
        <w:rPr>
          <w:rFonts w:ascii="Times New Roman" w:hAnsi="Times New Roman" w:cs="Times New Roman"/>
          <w:sz w:val="24"/>
          <w:szCs w:val="24"/>
        </w:rPr>
        <w:br/>
      </w:r>
      <w:r w:rsidR="008D327B">
        <w:rPr>
          <w:rFonts w:ascii="Times New Roman" w:hAnsi="Times New Roman" w:cs="Times New Roman"/>
          <w:sz w:val="24"/>
          <w:szCs w:val="24"/>
        </w:rPr>
        <w:t xml:space="preserve">– </w:t>
      </w:r>
      <w:r w:rsidR="004D79D1">
        <w:rPr>
          <w:rFonts w:ascii="Times New Roman" w:hAnsi="Times New Roman" w:cs="Times New Roman"/>
          <w:sz w:val="24"/>
          <w:szCs w:val="24"/>
        </w:rPr>
        <w:t>c</w:t>
      </w:r>
      <w:r w:rsidR="008D327B">
        <w:rPr>
          <w:rFonts w:ascii="Times New Roman" w:hAnsi="Times New Roman" w:cs="Times New Roman"/>
          <w:sz w:val="24"/>
          <w:szCs w:val="24"/>
        </w:rPr>
        <w:t>hráni pred mechanickým poškodením vrstvy plochých striech</w:t>
      </w:r>
      <w:r w:rsidR="004D79D1">
        <w:rPr>
          <w:rFonts w:ascii="Times New Roman" w:hAnsi="Times New Roman" w:cs="Times New Roman"/>
          <w:sz w:val="24"/>
          <w:szCs w:val="24"/>
        </w:rPr>
        <w:t>,</w:t>
      </w:r>
      <w:r w:rsidR="008D327B">
        <w:rPr>
          <w:rFonts w:ascii="Times New Roman" w:hAnsi="Times New Roman" w:cs="Times New Roman"/>
          <w:sz w:val="24"/>
          <w:szCs w:val="24"/>
        </w:rPr>
        <w:tab/>
      </w:r>
      <w:r w:rsidR="008D327B">
        <w:rPr>
          <w:rFonts w:ascii="Times New Roman" w:hAnsi="Times New Roman" w:cs="Times New Roman"/>
          <w:sz w:val="24"/>
          <w:szCs w:val="24"/>
        </w:rPr>
        <w:tab/>
      </w:r>
      <w:r w:rsidR="00167B16">
        <w:rPr>
          <w:rFonts w:ascii="Times New Roman" w:hAnsi="Times New Roman" w:cs="Times New Roman"/>
          <w:sz w:val="24"/>
          <w:szCs w:val="24"/>
        </w:rPr>
        <w:br/>
      </w:r>
      <w:r w:rsidR="008D327B">
        <w:rPr>
          <w:rFonts w:ascii="Times New Roman" w:hAnsi="Times New Roman" w:cs="Times New Roman"/>
          <w:sz w:val="24"/>
          <w:szCs w:val="24"/>
        </w:rPr>
        <w:t xml:space="preserve">– </w:t>
      </w:r>
      <w:r w:rsidR="004D79D1">
        <w:rPr>
          <w:rFonts w:ascii="Times New Roman" w:hAnsi="Times New Roman" w:cs="Times New Roman"/>
          <w:sz w:val="24"/>
          <w:szCs w:val="24"/>
        </w:rPr>
        <w:t>u</w:t>
      </w:r>
      <w:r w:rsidR="008D327B">
        <w:rPr>
          <w:rFonts w:ascii="Times New Roman" w:hAnsi="Times New Roman" w:cs="Times New Roman"/>
          <w:sz w:val="24"/>
          <w:szCs w:val="24"/>
        </w:rPr>
        <w:t xml:space="preserve">možňuje položenie </w:t>
      </w:r>
      <w:proofErr w:type="spellStart"/>
      <w:r w:rsidR="008D327B">
        <w:rPr>
          <w:rFonts w:ascii="Times New Roman" w:hAnsi="Times New Roman" w:cs="Times New Roman"/>
          <w:sz w:val="24"/>
          <w:szCs w:val="24"/>
        </w:rPr>
        <w:t>hydroizolácie</w:t>
      </w:r>
      <w:proofErr w:type="spellEnd"/>
      <w:r w:rsidR="008D327B">
        <w:rPr>
          <w:rFonts w:ascii="Times New Roman" w:hAnsi="Times New Roman" w:cs="Times New Roman"/>
          <w:sz w:val="24"/>
          <w:szCs w:val="24"/>
        </w:rPr>
        <w:t xml:space="preserve"> bez mechanického kotvenia</w:t>
      </w:r>
      <w:r w:rsidR="004D79D1">
        <w:rPr>
          <w:rFonts w:ascii="Times New Roman" w:hAnsi="Times New Roman" w:cs="Times New Roman"/>
          <w:sz w:val="24"/>
          <w:szCs w:val="24"/>
        </w:rPr>
        <w:t>,</w:t>
      </w:r>
      <w:r w:rsidR="008D327B">
        <w:rPr>
          <w:rFonts w:ascii="Times New Roman" w:hAnsi="Times New Roman" w:cs="Times New Roman"/>
          <w:sz w:val="24"/>
          <w:szCs w:val="24"/>
        </w:rPr>
        <w:tab/>
      </w:r>
      <w:r w:rsidR="008D327B">
        <w:rPr>
          <w:rFonts w:ascii="Times New Roman" w:hAnsi="Times New Roman" w:cs="Times New Roman"/>
          <w:sz w:val="24"/>
          <w:szCs w:val="24"/>
        </w:rPr>
        <w:tab/>
      </w:r>
      <w:r w:rsidR="008D327B">
        <w:rPr>
          <w:rFonts w:ascii="Times New Roman" w:hAnsi="Times New Roman" w:cs="Times New Roman"/>
          <w:sz w:val="24"/>
          <w:szCs w:val="24"/>
        </w:rPr>
        <w:tab/>
      </w:r>
      <w:r w:rsidR="00167B16">
        <w:rPr>
          <w:rFonts w:ascii="Times New Roman" w:hAnsi="Times New Roman" w:cs="Times New Roman"/>
          <w:sz w:val="24"/>
          <w:szCs w:val="24"/>
        </w:rPr>
        <w:br/>
      </w:r>
      <w:r w:rsidR="008D327B">
        <w:rPr>
          <w:rFonts w:ascii="Times New Roman" w:hAnsi="Times New Roman" w:cs="Times New Roman"/>
          <w:sz w:val="24"/>
          <w:szCs w:val="24"/>
        </w:rPr>
        <w:t xml:space="preserve">– </w:t>
      </w:r>
      <w:r w:rsidR="004D79D1">
        <w:rPr>
          <w:rFonts w:ascii="Times New Roman" w:hAnsi="Times New Roman" w:cs="Times New Roman"/>
          <w:sz w:val="24"/>
          <w:szCs w:val="24"/>
        </w:rPr>
        <w:t>v</w:t>
      </w:r>
      <w:r w:rsidR="008D327B">
        <w:rPr>
          <w:rFonts w:ascii="Times New Roman" w:hAnsi="Times New Roman" w:cs="Times New Roman"/>
          <w:sz w:val="24"/>
          <w:szCs w:val="24"/>
        </w:rPr>
        <w:t>egetácia slúži ako proti požiarne opatrenie</w:t>
      </w:r>
      <w:r w:rsidR="004D79D1">
        <w:rPr>
          <w:rFonts w:ascii="Times New Roman" w:hAnsi="Times New Roman" w:cs="Times New Roman"/>
          <w:sz w:val="24"/>
          <w:szCs w:val="24"/>
        </w:rPr>
        <w:t>,</w:t>
      </w:r>
      <w:r w:rsidR="008D327B">
        <w:rPr>
          <w:rFonts w:ascii="Times New Roman" w:hAnsi="Times New Roman" w:cs="Times New Roman"/>
          <w:sz w:val="24"/>
          <w:szCs w:val="24"/>
        </w:rPr>
        <w:tab/>
      </w:r>
      <w:r w:rsidR="008D327B">
        <w:rPr>
          <w:rFonts w:ascii="Times New Roman" w:hAnsi="Times New Roman" w:cs="Times New Roman"/>
          <w:sz w:val="24"/>
          <w:szCs w:val="24"/>
        </w:rPr>
        <w:tab/>
      </w:r>
      <w:r w:rsidR="008D327B">
        <w:rPr>
          <w:rFonts w:ascii="Times New Roman" w:hAnsi="Times New Roman" w:cs="Times New Roman"/>
          <w:sz w:val="24"/>
          <w:szCs w:val="24"/>
        </w:rPr>
        <w:tab/>
      </w:r>
      <w:r w:rsidR="008D327B">
        <w:rPr>
          <w:rFonts w:ascii="Times New Roman" w:hAnsi="Times New Roman" w:cs="Times New Roman"/>
          <w:sz w:val="24"/>
          <w:szCs w:val="24"/>
        </w:rPr>
        <w:tab/>
      </w:r>
      <w:r w:rsidR="008D327B">
        <w:rPr>
          <w:rFonts w:ascii="Times New Roman" w:hAnsi="Times New Roman" w:cs="Times New Roman"/>
          <w:sz w:val="24"/>
          <w:szCs w:val="24"/>
        </w:rPr>
        <w:tab/>
      </w:r>
      <w:r w:rsidR="00167B16">
        <w:rPr>
          <w:rFonts w:ascii="Times New Roman" w:hAnsi="Times New Roman" w:cs="Times New Roman"/>
          <w:sz w:val="24"/>
          <w:szCs w:val="24"/>
        </w:rPr>
        <w:br/>
      </w:r>
      <w:r w:rsidR="008D327B">
        <w:rPr>
          <w:rFonts w:ascii="Times New Roman" w:hAnsi="Times New Roman" w:cs="Times New Roman"/>
          <w:sz w:val="24"/>
          <w:szCs w:val="24"/>
        </w:rPr>
        <w:t xml:space="preserve">– </w:t>
      </w:r>
      <w:r w:rsidR="004D79D1">
        <w:rPr>
          <w:rFonts w:ascii="Times New Roman" w:hAnsi="Times New Roman" w:cs="Times New Roman"/>
          <w:sz w:val="24"/>
          <w:szCs w:val="24"/>
        </w:rPr>
        <w:t>v</w:t>
      </w:r>
      <w:r w:rsidR="008D327B">
        <w:rPr>
          <w:rFonts w:ascii="Times New Roman" w:hAnsi="Times New Roman" w:cs="Times New Roman"/>
          <w:sz w:val="24"/>
          <w:szCs w:val="24"/>
        </w:rPr>
        <w:t>egetácia zlepšuje akustické vlastnosti strechy</w:t>
      </w:r>
      <w:r w:rsidR="004D79D1">
        <w:rPr>
          <w:rFonts w:ascii="Times New Roman" w:hAnsi="Times New Roman" w:cs="Times New Roman"/>
          <w:sz w:val="24"/>
          <w:szCs w:val="24"/>
        </w:rPr>
        <w:t>,</w:t>
      </w:r>
      <w:r w:rsidR="008D327B">
        <w:rPr>
          <w:rFonts w:ascii="Times New Roman" w:hAnsi="Times New Roman" w:cs="Times New Roman"/>
          <w:sz w:val="24"/>
          <w:szCs w:val="24"/>
        </w:rPr>
        <w:tab/>
      </w:r>
      <w:r w:rsidR="008D327B">
        <w:rPr>
          <w:rFonts w:ascii="Times New Roman" w:hAnsi="Times New Roman" w:cs="Times New Roman"/>
          <w:sz w:val="24"/>
          <w:szCs w:val="24"/>
        </w:rPr>
        <w:tab/>
      </w:r>
      <w:r w:rsidR="008D327B">
        <w:rPr>
          <w:rFonts w:ascii="Times New Roman" w:hAnsi="Times New Roman" w:cs="Times New Roman"/>
          <w:sz w:val="24"/>
          <w:szCs w:val="24"/>
        </w:rPr>
        <w:tab/>
      </w:r>
      <w:r w:rsidR="008D327B">
        <w:rPr>
          <w:rFonts w:ascii="Times New Roman" w:hAnsi="Times New Roman" w:cs="Times New Roman"/>
          <w:sz w:val="24"/>
          <w:szCs w:val="24"/>
        </w:rPr>
        <w:tab/>
      </w:r>
      <w:r w:rsidR="008D327B">
        <w:rPr>
          <w:rFonts w:ascii="Times New Roman" w:hAnsi="Times New Roman" w:cs="Times New Roman"/>
          <w:sz w:val="24"/>
          <w:szCs w:val="24"/>
        </w:rPr>
        <w:tab/>
      </w:r>
      <w:r w:rsidR="00167B16">
        <w:rPr>
          <w:rFonts w:ascii="Times New Roman" w:hAnsi="Times New Roman" w:cs="Times New Roman"/>
          <w:sz w:val="24"/>
          <w:szCs w:val="24"/>
        </w:rPr>
        <w:br/>
      </w:r>
      <w:r w:rsidR="008D327B">
        <w:rPr>
          <w:rFonts w:ascii="Times New Roman" w:hAnsi="Times New Roman" w:cs="Times New Roman"/>
          <w:sz w:val="24"/>
          <w:szCs w:val="24"/>
        </w:rPr>
        <w:t xml:space="preserve">– </w:t>
      </w:r>
      <w:r w:rsidR="004D79D1">
        <w:rPr>
          <w:rFonts w:ascii="Times New Roman" w:hAnsi="Times New Roman" w:cs="Times New Roman"/>
          <w:sz w:val="24"/>
          <w:szCs w:val="24"/>
        </w:rPr>
        <w:t>z</w:t>
      </w:r>
      <w:r w:rsidR="008D327B">
        <w:rPr>
          <w:rFonts w:ascii="Times New Roman" w:hAnsi="Times New Roman" w:cs="Times New Roman"/>
          <w:sz w:val="24"/>
          <w:szCs w:val="24"/>
        </w:rPr>
        <w:t>nižuje zaťaženie kanalizačnej siete, prašnosť prostredia</w:t>
      </w:r>
      <w:r w:rsidR="004D79D1">
        <w:rPr>
          <w:rFonts w:ascii="Times New Roman" w:hAnsi="Times New Roman" w:cs="Times New Roman"/>
          <w:sz w:val="24"/>
          <w:szCs w:val="24"/>
        </w:rPr>
        <w:t>,</w:t>
      </w:r>
      <w:r w:rsidR="0063362D">
        <w:rPr>
          <w:rFonts w:ascii="Times New Roman" w:hAnsi="Times New Roman" w:cs="Times New Roman"/>
          <w:sz w:val="24"/>
          <w:szCs w:val="24"/>
        </w:rPr>
        <w:tab/>
      </w:r>
      <w:r w:rsidR="0063362D">
        <w:rPr>
          <w:rFonts w:ascii="Times New Roman" w:hAnsi="Times New Roman" w:cs="Times New Roman"/>
          <w:sz w:val="24"/>
          <w:szCs w:val="24"/>
        </w:rPr>
        <w:tab/>
      </w:r>
      <w:r w:rsidR="0063362D">
        <w:rPr>
          <w:rFonts w:ascii="Times New Roman" w:hAnsi="Times New Roman" w:cs="Times New Roman"/>
          <w:sz w:val="24"/>
          <w:szCs w:val="24"/>
        </w:rPr>
        <w:tab/>
      </w:r>
      <w:r w:rsidR="00167B16">
        <w:rPr>
          <w:rFonts w:ascii="Times New Roman" w:hAnsi="Times New Roman" w:cs="Times New Roman"/>
          <w:sz w:val="24"/>
          <w:szCs w:val="24"/>
        </w:rPr>
        <w:br/>
      </w:r>
      <w:r w:rsidR="008D327B">
        <w:rPr>
          <w:rFonts w:ascii="Times New Roman" w:hAnsi="Times New Roman" w:cs="Times New Roman"/>
          <w:sz w:val="24"/>
          <w:szCs w:val="24"/>
        </w:rPr>
        <w:t xml:space="preserve">– </w:t>
      </w:r>
      <w:r w:rsidR="004D79D1">
        <w:rPr>
          <w:rFonts w:ascii="Times New Roman" w:hAnsi="Times New Roman" w:cs="Times New Roman"/>
          <w:sz w:val="24"/>
          <w:szCs w:val="24"/>
        </w:rPr>
        <w:t>v</w:t>
      </w:r>
      <w:r w:rsidR="0063362D">
        <w:rPr>
          <w:rFonts w:ascii="Times New Roman" w:hAnsi="Times New Roman" w:cs="Times New Roman"/>
          <w:sz w:val="24"/>
          <w:szCs w:val="24"/>
        </w:rPr>
        <w:t>egetácia zvlhčuje vzduch a produkuje kyslík</w:t>
      </w:r>
      <w:r w:rsidR="004D79D1">
        <w:rPr>
          <w:rFonts w:ascii="Times New Roman" w:hAnsi="Times New Roman" w:cs="Times New Roman"/>
          <w:sz w:val="24"/>
          <w:szCs w:val="24"/>
        </w:rPr>
        <w:t>,</w:t>
      </w:r>
      <w:r w:rsidR="0063362D">
        <w:rPr>
          <w:rFonts w:ascii="Times New Roman" w:hAnsi="Times New Roman" w:cs="Times New Roman"/>
          <w:sz w:val="24"/>
          <w:szCs w:val="24"/>
        </w:rPr>
        <w:tab/>
      </w:r>
      <w:r w:rsidR="0063362D">
        <w:rPr>
          <w:rFonts w:ascii="Times New Roman" w:hAnsi="Times New Roman" w:cs="Times New Roman"/>
          <w:sz w:val="24"/>
          <w:szCs w:val="24"/>
        </w:rPr>
        <w:tab/>
      </w:r>
      <w:r w:rsidR="0063362D">
        <w:rPr>
          <w:rFonts w:ascii="Times New Roman" w:hAnsi="Times New Roman" w:cs="Times New Roman"/>
          <w:sz w:val="24"/>
          <w:szCs w:val="24"/>
        </w:rPr>
        <w:tab/>
      </w:r>
      <w:r w:rsidR="0063362D">
        <w:rPr>
          <w:rFonts w:ascii="Times New Roman" w:hAnsi="Times New Roman" w:cs="Times New Roman"/>
          <w:sz w:val="24"/>
          <w:szCs w:val="24"/>
        </w:rPr>
        <w:tab/>
      </w:r>
      <w:r w:rsidR="0063362D">
        <w:rPr>
          <w:rFonts w:ascii="Times New Roman" w:hAnsi="Times New Roman" w:cs="Times New Roman"/>
          <w:sz w:val="24"/>
          <w:szCs w:val="24"/>
        </w:rPr>
        <w:tab/>
      </w:r>
      <w:r w:rsidR="00167B16">
        <w:rPr>
          <w:rFonts w:ascii="Times New Roman" w:hAnsi="Times New Roman" w:cs="Times New Roman"/>
          <w:sz w:val="24"/>
          <w:szCs w:val="24"/>
        </w:rPr>
        <w:br/>
      </w:r>
      <w:r w:rsidR="0063362D">
        <w:rPr>
          <w:rFonts w:ascii="Times New Roman" w:hAnsi="Times New Roman" w:cs="Times New Roman"/>
          <w:sz w:val="24"/>
          <w:szCs w:val="24"/>
        </w:rPr>
        <w:t xml:space="preserve">– </w:t>
      </w:r>
      <w:r w:rsidR="004D79D1">
        <w:rPr>
          <w:rFonts w:ascii="Times New Roman" w:hAnsi="Times New Roman" w:cs="Times New Roman"/>
          <w:sz w:val="24"/>
          <w:szCs w:val="24"/>
        </w:rPr>
        <w:t>r</w:t>
      </w:r>
      <w:r w:rsidR="0063362D">
        <w:rPr>
          <w:rFonts w:ascii="Times New Roman" w:hAnsi="Times New Roman" w:cs="Times New Roman"/>
          <w:sz w:val="24"/>
          <w:szCs w:val="24"/>
        </w:rPr>
        <w:t>ozširuje životný priestor pre ďalších obyvateľov (vtáky, hmyz, mikroorganizmy)</w:t>
      </w:r>
      <w:r w:rsidR="004D79D1">
        <w:rPr>
          <w:rFonts w:ascii="Times New Roman" w:hAnsi="Times New Roman" w:cs="Times New Roman"/>
          <w:sz w:val="24"/>
          <w:szCs w:val="24"/>
        </w:rPr>
        <w:t>,</w:t>
      </w:r>
      <w:r w:rsidR="00167B16">
        <w:rPr>
          <w:rFonts w:ascii="Times New Roman" w:hAnsi="Times New Roman" w:cs="Times New Roman"/>
          <w:sz w:val="24"/>
          <w:szCs w:val="24"/>
        </w:rPr>
        <w:br/>
      </w:r>
      <w:r w:rsidR="0063362D">
        <w:rPr>
          <w:rFonts w:ascii="Times New Roman" w:hAnsi="Times New Roman" w:cs="Times New Roman"/>
          <w:sz w:val="24"/>
          <w:szCs w:val="24"/>
        </w:rPr>
        <w:t xml:space="preserve">– </w:t>
      </w:r>
      <w:r w:rsidR="004D79D1">
        <w:rPr>
          <w:rFonts w:ascii="Times New Roman" w:hAnsi="Times New Roman" w:cs="Times New Roman"/>
          <w:sz w:val="24"/>
          <w:szCs w:val="24"/>
        </w:rPr>
        <w:t>p</w:t>
      </w:r>
      <w:r w:rsidR="0063362D">
        <w:rPr>
          <w:rFonts w:ascii="Times New Roman" w:hAnsi="Times New Roman" w:cs="Times New Roman"/>
          <w:sz w:val="24"/>
          <w:szCs w:val="24"/>
        </w:rPr>
        <w:t>ribližuje prírodu mestskému obyvateľstvu, poskytuje priestor pre relax</w:t>
      </w:r>
      <w:r w:rsidR="004D79D1">
        <w:rPr>
          <w:rFonts w:ascii="Times New Roman" w:hAnsi="Times New Roman" w:cs="Times New Roman"/>
          <w:sz w:val="24"/>
          <w:szCs w:val="24"/>
        </w:rPr>
        <w:t>,</w:t>
      </w:r>
      <w:r w:rsidR="0063362D">
        <w:rPr>
          <w:rFonts w:ascii="Times New Roman" w:hAnsi="Times New Roman" w:cs="Times New Roman"/>
          <w:sz w:val="24"/>
          <w:szCs w:val="24"/>
        </w:rPr>
        <w:tab/>
      </w:r>
      <w:r w:rsidR="00167B16">
        <w:rPr>
          <w:rFonts w:ascii="Times New Roman" w:hAnsi="Times New Roman" w:cs="Times New Roman"/>
          <w:sz w:val="24"/>
          <w:szCs w:val="24"/>
        </w:rPr>
        <w:br/>
      </w:r>
      <w:r w:rsidR="0063362D">
        <w:rPr>
          <w:rFonts w:ascii="Times New Roman" w:hAnsi="Times New Roman" w:cs="Times New Roman"/>
          <w:sz w:val="24"/>
          <w:szCs w:val="24"/>
        </w:rPr>
        <w:t>–</w:t>
      </w:r>
      <w:r w:rsidR="004D79D1">
        <w:rPr>
          <w:rFonts w:ascii="Times New Roman" w:hAnsi="Times New Roman" w:cs="Times New Roman"/>
          <w:sz w:val="24"/>
          <w:szCs w:val="24"/>
        </w:rPr>
        <w:t>v</w:t>
      </w:r>
      <w:r w:rsidR="0063362D">
        <w:rPr>
          <w:rFonts w:ascii="Times New Roman" w:hAnsi="Times New Roman" w:cs="Times New Roman"/>
          <w:sz w:val="24"/>
          <w:szCs w:val="24"/>
        </w:rPr>
        <w:t>egetácia ma pozitívne psychologické účinky znižuje stres, depresie, zlepšenie koncentrácie</w:t>
      </w:r>
      <w:r w:rsidR="004D79D1">
        <w:rPr>
          <w:rFonts w:ascii="Times New Roman" w:hAnsi="Times New Roman" w:cs="Times New Roman"/>
          <w:sz w:val="24"/>
          <w:szCs w:val="24"/>
        </w:rPr>
        <w:t>.</w:t>
      </w:r>
    </w:p>
    <w:p w:rsidR="00776BF9" w:rsidRDefault="00776BF9" w:rsidP="00194DF7">
      <w:pPr>
        <w:spacing w:line="360" w:lineRule="auto"/>
        <w:jc w:val="both"/>
        <w:rPr>
          <w:rFonts w:ascii="Times New Roman" w:hAnsi="Times New Roman" w:cs="Times New Roman"/>
          <w:b/>
          <w:sz w:val="28"/>
          <w:szCs w:val="28"/>
          <w:u w:val="single"/>
        </w:rPr>
      </w:pPr>
    </w:p>
    <w:p w:rsidR="0063362D" w:rsidRDefault="0063362D" w:rsidP="00194DF7">
      <w:pPr>
        <w:spacing w:line="360" w:lineRule="auto"/>
        <w:jc w:val="both"/>
        <w:rPr>
          <w:rFonts w:ascii="Times New Roman" w:hAnsi="Times New Roman" w:cs="Times New Roman"/>
          <w:b/>
          <w:sz w:val="28"/>
          <w:szCs w:val="28"/>
          <w:u w:val="single"/>
        </w:rPr>
      </w:pPr>
      <w:r>
        <w:rPr>
          <w:rFonts w:ascii="Times New Roman" w:hAnsi="Times New Roman" w:cs="Times New Roman"/>
          <w:b/>
          <w:sz w:val="28"/>
          <w:szCs w:val="28"/>
          <w:u w:val="single"/>
        </w:rPr>
        <w:lastRenderedPageBreak/>
        <w:t>Nevýhody zelenej strechy:</w:t>
      </w:r>
    </w:p>
    <w:p w:rsidR="0063362D" w:rsidRPr="00167B16" w:rsidRDefault="00167B16" w:rsidP="00167B16">
      <w:pPr>
        <w:pStyle w:val="Odsekzoznamu"/>
        <w:spacing w:line="360" w:lineRule="auto"/>
        <w:ind w:left="708"/>
        <w:jc w:val="both"/>
        <w:rPr>
          <w:rFonts w:ascii="Times New Roman" w:hAnsi="Times New Roman" w:cs="Times New Roman"/>
          <w:sz w:val="24"/>
          <w:szCs w:val="24"/>
        </w:rPr>
      </w:pPr>
      <w:r>
        <w:rPr>
          <w:rFonts w:ascii="Times New Roman" w:hAnsi="Times New Roman" w:cs="Times New Roman"/>
          <w:sz w:val="24"/>
          <w:szCs w:val="24"/>
        </w:rPr>
        <w:t xml:space="preserve">– </w:t>
      </w:r>
      <w:r w:rsidR="00F06D84" w:rsidRPr="00167B16">
        <w:rPr>
          <w:rFonts w:ascii="Times New Roman" w:hAnsi="Times New Roman" w:cs="Times New Roman"/>
          <w:sz w:val="24"/>
          <w:szCs w:val="24"/>
        </w:rPr>
        <w:t>v</w:t>
      </w:r>
      <w:r w:rsidR="0063362D" w:rsidRPr="00167B16">
        <w:rPr>
          <w:rFonts w:ascii="Times New Roman" w:hAnsi="Times New Roman" w:cs="Times New Roman"/>
          <w:sz w:val="24"/>
          <w:szCs w:val="24"/>
        </w:rPr>
        <w:t>yššia cena</w:t>
      </w:r>
      <w:r w:rsidR="00F06D84" w:rsidRPr="00167B16">
        <w:rPr>
          <w:rFonts w:ascii="Times New Roman" w:hAnsi="Times New Roman" w:cs="Times New Roman"/>
          <w:sz w:val="24"/>
          <w:szCs w:val="24"/>
        </w:rPr>
        <w:t>,</w:t>
      </w:r>
      <w:r w:rsidR="00185654" w:rsidRPr="00167B16">
        <w:rPr>
          <w:rFonts w:ascii="Times New Roman" w:hAnsi="Times New Roman" w:cs="Times New Roman"/>
          <w:sz w:val="24"/>
          <w:szCs w:val="24"/>
        </w:rPr>
        <w:tab/>
      </w:r>
      <w:r w:rsidR="00185654" w:rsidRPr="00167B16">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br/>
      </w:r>
      <w:r w:rsidR="00F06D84" w:rsidRPr="00167B16">
        <w:rPr>
          <w:rFonts w:ascii="Times New Roman" w:hAnsi="Times New Roman" w:cs="Times New Roman"/>
          <w:sz w:val="24"/>
          <w:szCs w:val="24"/>
        </w:rPr>
        <w:t>–väčšia jednora</w:t>
      </w:r>
      <w:r w:rsidR="00185654" w:rsidRPr="00167B16">
        <w:rPr>
          <w:rFonts w:ascii="Times New Roman" w:hAnsi="Times New Roman" w:cs="Times New Roman"/>
          <w:sz w:val="24"/>
          <w:szCs w:val="24"/>
        </w:rPr>
        <w:t xml:space="preserve">zová </w:t>
      </w:r>
      <w:proofErr w:type="spellStart"/>
      <w:r w:rsidR="00185654" w:rsidRPr="00167B16">
        <w:rPr>
          <w:rFonts w:ascii="Times New Roman" w:hAnsi="Times New Roman" w:cs="Times New Roman"/>
          <w:sz w:val="24"/>
          <w:szCs w:val="24"/>
        </w:rPr>
        <w:t>pracnosť</w:t>
      </w:r>
      <w:proofErr w:type="spellEnd"/>
      <w:r w:rsidR="00F06D84" w:rsidRPr="00167B16">
        <w:rPr>
          <w:rFonts w:ascii="Times New Roman" w:hAnsi="Times New Roman" w:cs="Times New Roman"/>
          <w:sz w:val="24"/>
          <w:szCs w:val="24"/>
        </w:rPr>
        <w:t>,</w:t>
      </w:r>
      <w:r w:rsidR="00185654" w:rsidRPr="00167B16">
        <w:rPr>
          <w:rFonts w:ascii="Times New Roman" w:hAnsi="Times New Roman" w:cs="Times New Roman"/>
          <w:sz w:val="24"/>
          <w:szCs w:val="24"/>
        </w:rPr>
        <w:tab/>
      </w:r>
      <w:r w:rsidR="00185654" w:rsidRPr="00167B16">
        <w:rPr>
          <w:rFonts w:ascii="Times New Roman" w:hAnsi="Times New Roman" w:cs="Times New Roman"/>
          <w:sz w:val="24"/>
          <w:szCs w:val="24"/>
        </w:rPr>
        <w:tab/>
      </w:r>
      <w:r w:rsidR="00185654" w:rsidRPr="00167B16">
        <w:rPr>
          <w:rFonts w:ascii="Times New Roman" w:hAnsi="Times New Roman" w:cs="Times New Roman"/>
          <w:sz w:val="24"/>
          <w:szCs w:val="24"/>
        </w:rPr>
        <w:tab/>
      </w:r>
      <w:r w:rsidR="00185654" w:rsidRPr="00167B16">
        <w:rPr>
          <w:rFonts w:ascii="Times New Roman" w:hAnsi="Times New Roman" w:cs="Times New Roman"/>
          <w:sz w:val="24"/>
          <w:szCs w:val="24"/>
        </w:rPr>
        <w:tab/>
      </w:r>
      <w:r w:rsidR="00185654" w:rsidRPr="00167B16">
        <w:rPr>
          <w:rFonts w:ascii="Times New Roman" w:hAnsi="Times New Roman" w:cs="Times New Roman"/>
          <w:sz w:val="24"/>
          <w:szCs w:val="24"/>
        </w:rPr>
        <w:tab/>
      </w:r>
      <w:r w:rsidR="00185654" w:rsidRPr="00167B16">
        <w:rPr>
          <w:rFonts w:ascii="Times New Roman" w:hAnsi="Times New Roman" w:cs="Times New Roman"/>
          <w:sz w:val="24"/>
          <w:szCs w:val="24"/>
        </w:rPr>
        <w:tab/>
      </w:r>
      <w:r w:rsidR="00185654" w:rsidRPr="00167B16">
        <w:rPr>
          <w:rFonts w:ascii="Times New Roman" w:hAnsi="Times New Roman" w:cs="Times New Roman"/>
          <w:sz w:val="24"/>
          <w:szCs w:val="24"/>
        </w:rPr>
        <w:tab/>
        <w:t xml:space="preserve">         –</w:t>
      </w:r>
      <w:r w:rsidR="00F06D84" w:rsidRPr="00167B16">
        <w:rPr>
          <w:rFonts w:ascii="Times New Roman" w:hAnsi="Times New Roman" w:cs="Times New Roman"/>
          <w:sz w:val="24"/>
          <w:szCs w:val="24"/>
        </w:rPr>
        <w:t>v</w:t>
      </w:r>
      <w:r w:rsidR="00185654" w:rsidRPr="00167B16">
        <w:rPr>
          <w:rFonts w:ascii="Times New Roman" w:hAnsi="Times New Roman" w:cs="Times New Roman"/>
          <w:sz w:val="24"/>
          <w:szCs w:val="24"/>
        </w:rPr>
        <w:t>egetácia môže spôsobovať rôzne alergie</w:t>
      </w:r>
      <w:r w:rsidR="00F06D84" w:rsidRPr="00167B16">
        <w:rPr>
          <w:rFonts w:ascii="Times New Roman" w:hAnsi="Times New Roman" w:cs="Times New Roman"/>
          <w:sz w:val="24"/>
          <w:szCs w:val="24"/>
        </w:rPr>
        <w:t>,</w:t>
      </w:r>
      <w:r>
        <w:rPr>
          <w:rFonts w:ascii="Times New Roman" w:hAnsi="Times New Roman" w:cs="Times New Roman"/>
          <w:sz w:val="24"/>
          <w:szCs w:val="24"/>
        </w:rPr>
        <w:tab/>
      </w:r>
      <w:r>
        <w:rPr>
          <w:rFonts w:ascii="Times New Roman" w:hAnsi="Times New Roman" w:cs="Times New Roman"/>
          <w:sz w:val="24"/>
          <w:szCs w:val="24"/>
        </w:rPr>
        <w:br/>
      </w:r>
      <w:r w:rsidR="00185654" w:rsidRPr="00167B16">
        <w:rPr>
          <w:rFonts w:ascii="Times New Roman" w:hAnsi="Times New Roman" w:cs="Times New Roman"/>
          <w:sz w:val="24"/>
          <w:szCs w:val="24"/>
        </w:rPr>
        <w:t>–</w:t>
      </w:r>
      <w:r w:rsidR="00F06D84" w:rsidRPr="00167B16">
        <w:rPr>
          <w:rFonts w:ascii="Times New Roman" w:hAnsi="Times New Roman" w:cs="Times New Roman"/>
          <w:sz w:val="24"/>
          <w:szCs w:val="24"/>
        </w:rPr>
        <w:t>z</w:t>
      </w:r>
      <w:r w:rsidR="00185654" w:rsidRPr="00167B16">
        <w:rPr>
          <w:rFonts w:ascii="Times New Roman" w:hAnsi="Times New Roman" w:cs="Times New Roman"/>
          <w:sz w:val="24"/>
          <w:szCs w:val="24"/>
        </w:rPr>
        <w:t>nečisťuje okolie biologickým odpadom (opadnuté lístia, kvety, kôra, vetvy)</w:t>
      </w:r>
      <w:r w:rsidR="00F06D84" w:rsidRPr="00167B16">
        <w:rPr>
          <w:rFonts w:ascii="Times New Roman" w:hAnsi="Times New Roman" w:cs="Times New Roman"/>
          <w:sz w:val="24"/>
          <w:szCs w:val="24"/>
        </w:rPr>
        <w:t>,</w:t>
      </w:r>
      <w:r w:rsidR="00185654" w:rsidRPr="00167B16">
        <w:rPr>
          <w:rFonts w:ascii="Times New Roman" w:hAnsi="Times New Roman" w:cs="Times New Roman"/>
          <w:sz w:val="24"/>
          <w:szCs w:val="24"/>
        </w:rPr>
        <w:tab/>
        <w:t xml:space="preserve">        –</w:t>
      </w:r>
      <w:r w:rsidR="00F06D84" w:rsidRPr="00167B16">
        <w:rPr>
          <w:rFonts w:ascii="Times New Roman" w:hAnsi="Times New Roman" w:cs="Times New Roman"/>
          <w:sz w:val="24"/>
          <w:szCs w:val="24"/>
        </w:rPr>
        <w:t>v</w:t>
      </w:r>
      <w:r w:rsidR="00185654" w:rsidRPr="00167B16">
        <w:rPr>
          <w:rFonts w:ascii="Times New Roman" w:hAnsi="Times New Roman" w:cs="Times New Roman"/>
          <w:sz w:val="24"/>
          <w:szCs w:val="24"/>
        </w:rPr>
        <w:t>äčšie riziko zatekania vody, narušenie vrstiev strechy koreňovým systémom</w:t>
      </w:r>
      <w:r w:rsidR="00F06D84" w:rsidRPr="00167B16">
        <w:rPr>
          <w:rFonts w:ascii="Times New Roman" w:hAnsi="Times New Roman" w:cs="Times New Roman"/>
          <w:sz w:val="24"/>
          <w:szCs w:val="24"/>
        </w:rPr>
        <w:t>.</w:t>
      </w:r>
    </w:p>
    <w:p w:rsidR="00EC12FC" w:rsidRPr="0063362D" w:rsidRDefault="00EC12FC" w:rsidP="0063362D">
      <w:pPr>
        <w:spacing w:line="360" w:lineRule="auto"/>
        <w:jc w:val="both"/>
        <w:rPr>
          <w:rFonts w:ascii="Times New Roman" w:hAnsi="Times New Roman" w:cs="Times New Roman"/>
          <w:sz w:val="24"/>
          <w:szCs w:val="24"/>
        </w:rPr>
      </w:pPr>
      <w:r>
        <w:rPr>
          <w:rFonts w:ascii="Times New Roman" w:hAnsi="Times New Roman" w:cs="Times New Roman"/>
          <w:noProof/>
          <w:sz w:val="24"/>
          <w:szCs w:val="24"/>
          <w:lang w:eastAsia="sk-SK"/>
        </w:rPr>
        <w:drawing>
          <wp:inline distT="0" distB="0" distL="0" distR="0">
            <wp:extent cx="5757793" cy="2923822"/>
            <wp:effectExtent l="19050" t="0" r="0" b="0"/>
            <wp:docPr id="19" name="Obrázok 7" descr="C:\Users\franta\Desktop\zelena strecha meg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franta\Desktop\zelena strecha mega.jpg"/>
                    <pic:cNvPicPr>
                      <a:picLocks noChangeAspect="1" noChangeArrowheads="1"/>
                    </pic:cNvPicPr>
                  </pic:nvPicPr>
                  <pic:blipFill>
                    <a:blip r:embed="rId22"/>
                    <a:srcRect/>
                    <a:stretch>
                      <a:fillRect/>
                    </a:stretch>
                  </pic:blipFill>
                  <pic:spPr bwMode="auto">
                    <a:xfrm>
                      <a:off x="0" y="0"/>
                      <a:ext cx="5757545" cy="2923696"/>
                    </a:xfrm>
                    <a:prstGeom prst="rect">
                      <a:avLst/>
                    </a:prstGeom>
                    <a:noFill/>
                    <a:ln w="9525">
                      <a:noFill/>
                      <a:miter lim="800000"/>
                      <a:headEnd/>
                      <a:tailEnd/>
                    </a:ln>
                  </pic:spPr>
                </pic:pic>
              </a:graphicData>
            </a:graphic>
          </wp:inline>
        </w:drawing>
      </w:r>
    </w:p>
    <w:p w:rsidR="00957448" w:rsidRDefault="00957448" w:rsidP="00194DF7">
      <w:pPr>
        <w:spacing w:line="360" w:lineRule="auto"/>
        <w:jc w:val="both"/>
        <w:rPr>
          <w:rFonts w:ascii="Times New Roman" w:hAnsi="Times New Roman" w:cs="Times New Roman"/>
          <w:sz w:val="28"/>
          <w:szCs w:val="28"/>
        </w:rPr>
      </w:pPr>
    </w:p>
    <w:p w:rsidR="00957448" w:rsidRDefault="00957448" w:rsidP="00194DF7">
      <w:pPr>
        <w:spacing w:line="360" w:lineRule="auto"/>
        <w:jc w:val="both"/>
        <w:rPr>
          <w:rFonts w:ascii="Times New Roman" w:hAnsi="Times New Roman" w:cs="Times New Roman"/>
          <w:sz w:val="28"/>
          <w:szCs w:val="28"/>
        </w:rPr>
      </w:pPr>
    </w:p>
    <w:p w:rsidR="00957448" w:rsidRDefault="00957448" w:rsidP="00194DF7">
      <w:pPr>
        <w:spacing w:line="360" w:lineRule="auto"/>
        <w:jc w:val="both"/>
        <w:rPr>
          <w:rFonts w:ascii="Times New Roman" w:hAnsi="Times New Roman" w:cs="Times New Roman"/>
          <w:sz w:val="28"/>
          <w:szCs w:val="28"/>
        </w:rPr>
      </w:pPr>
    </w:p>
    <w:p w:rsidR="00957448" w:rsidRDefault="00957448" w:rsidP="00194DF7">
      <w:pPr>
        <w:spacing w:line="360" w:lineRule="auto"/>
        <w:jc w:val="both"/>
        <w:rPr>
          <w:rFonts w:ascii="Times New Roman" w:hAnsi="Times New Roman" w:cs="Times New Roman"/>
          <w:sz w:val="28"/>
          <w:szCs w:val="28"/>
        </w:rPr>
      </w:pPr>
    </w:p>
    <w:p w:rsidR="00957448" w:rsidRDefault="00957448" w:rsidP="00194DF7">
      <w:pPr>
        <w:spacing w:line="360" w:lineRule="auto"/>
        <w:jc w:val="both"/>
        <w:rPr>
          <w:rFonts w:ascii="Times New Roman" w:hAnsi="Times New Roman" w:cs="Times New Roman"/>
          <w:sz w:val="28"/>
          <w:szCs w:val="28"/>
        </w:rPr>
      </w:pPr>
    </w:p>
    <w:p w:rsidR="00957448" w:rsidRDefault="00957448" w:rsidP="00194DF7">
      <w:pPr>
        <w:spacing w:line="360" w:lineRule="auto"/>
        <w:jc w:val="both"/>
        <w:rPr>
          <w:rFonts w:ascii="Times New Roman" w:hAnsi="Times New Roman" w:cs="Times New Roman"/>
          <w:sz w:val="28"/>
          <w:szCs w:val="28"/>
        </w:rPr>
      </w:pPr>
    </w:p>
    <w:p w:rsidR="00957448" w:rsidRDefault="00957448" w:rsidP="00194DF7">
      <w:pPr>
        <w:spacing w:line="360" w:lineRule="auto"/>
        <w:jc w:val="both"/>
        <w:rPr>
          <w:rFonts w:ascii="Times New Roman" w:hAnsi="Times New Roman" w:cs="Times New Roman"/>
          <w:sz w:val="28"/>
          <w:szCs w:val="28"/>
        </w:rPr>
      </w:pPr>
    </w:p>
    <w:p w:rsidR="00957448" w:rsidRDefault="00957448" w:rsidP="00194DF7">
      <w:pPr>
        <w:spacing w:line="360" w:lineRule="auto"/>
        <w:jc w:val="both"/>
        <w:rPr>
          <w:rFonts w:ascii="Times New Roman" w:hAnsi="Times New Roman" w:cs="Times New Roman"/>
          <w:sz w:val="28"/>
          <w:szCs w:val="28"/>
        </w:rPr>
      </w:pPr>
    </w:p>
    <w:p w:rsidR="00957448" w:rsidRDefault="00957448" w:rsidP="00194DF7">
      <w:pPr>
        <w:spacing w:line="360" w:lineRule="auto"/>
        <w:jc w:val="both"/>
        <w:rPr>
          <w:rFonts w:ascii="Times New Roman" w:hAnsi="Times New Roman" w:cs="Times New Roman"/>
          <w:sz w:val="28"/>
          <w:szCs w:val="28"/>
        </w:rPr>
      </w:pPr>
    </w:p>
    <w:p w:rsidR="00843530" w:rsidRPr="009D10C6" w:rsidRDefault="009D10C6" w:rsidP="00194DF7">
      <w:pPr>
        <w:spacing w:line="360" w:lineRule="auto"/>
        <w:jc w:val="both"/>
        <w:rPr>
          <w:rFonts w:ascii="Times New Roman" w:hAnsi="Times New Roman" w:cs="Times New Roman"/>
          <w:sz w:val="28"/>
          <w:szCs w:val="28"/>
        </w:rPr>
      </w:pPr>
      <w:r>
        <w:rPr>
          <w:rFonts w:ascii="Times New Roman" w:hAnsi="Times New Roman" w:cs="Times New Roman"/>
          <w:sz w:val="28"/>
          <w:szCs w:val="28"/>
        </w:rPr>
        <w:lastRenderedPageBreak/>
        <w:t>Použité zdroje:</w:t>
      </w:r>
    </w:p>
    <w:p w:rsidR="00B777B5" w:rsidRDefault="00B777B5" w:rsidP="00286E71">
      <w:pPr>
        <w:spacing w:line="360" w:lineRule="auto"/>
        <w:jc w:val="both"/>
        <w:rPr>
          <w:rFonts w:ascii="Times New Roman" w:hAnsi="Times New Roman" w:cs="Times New Roman"/>
          <w:sz w:val="24"/>
          <w:szCs w:val="24"/>
        </w:rPr>
      </w:pPr>
      <w:r>
        <w:rPr>
          <w:rFonts w:ascii="Times New Roman" w:hAnsi="Times New Roman" w:cs="Times New Roman"/>
          <w:sz w:val="24"/>
          <w:szCs w:val="24"/>
        </w:rPr>
        <w:t>Literatúra:</w:t>
      </w:r>
    </w:p>
    <w:p w:rsidR="00B777B5" w:rsidRDefault="00B777B5" w:rsidP="00286E71">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ČERMÁKOVÁ, B., MUŽÍKOVÁ, R. </w:t>
      </w:r>
      <w:proofErr w:type="spellStart"/>
      <w:r w:rsidRPr="00B777B5">
        <w:rPr>
          <w:rFonts w:ascii="Times New Roman" w:hAnsi="Times New Roman" w:cs="Times New Roman"/>
          <w:i/>
          <w:sz w:val="24"/>
          <w:szCs w:val="24"/>
        </w:rPr>
        <w:t>Ozeleněnéstřechy</w:t>
      </w:r>
      <w:proofErr w:type="spellEnd"/>
      <w:r w:rsidRPr="00B777B5">
        <w:rPr>
          <w:rFonts w:ascii="Times New Roman" w:hAnsi="Times New Roman" w:cs="Times New Roman"/>
          <w:i/>
          <w:sz w:val="24"/>
          <w:szCs w:val="24"/>
        </w:rPr>
        <w:t>.</w:t>
      </w:r>
      <w:r>
        <w:rPr>
          <w:rFonts w:ascii="Times New Roman" w:hAnsi="Times New Roman" w:cs="Times New Roman"/>
          <w:sz w:val="24"/>
          <w:szCs w:val="24"/>
        </w:rPr>
        <w:t xml:space="preserve"> Praha : </w:t>
      </w:r>
      <w:proofErr w:type="spellStart"/>
      <w:r>
        <w:rPr>
          <w:rFonts w:ascii="Times New Roman" w:hAnsi="Times New Roman" w:cs="Times New Roman"/>
          <w:sz w:val="24"/>
          <w:szCs w:val="24"/>
        </w:rPr>
        <w:t>GradaPublishing</w:t>
      </w:r>
      <w:proofErr w:type="spellEnd"/>
      <w:r>
        <w:rPr>
          <w:rFonts w:ascii="Times New Roman" w:hAnsi="Times New Roman" w:cs="Times New Roman"/>
          <w:sz w:val="24"/>
          <w:szCs w:val="24"/>
        </w:rPr>
        <w:t>, a.s., 2009.</w:t>
      </w:r>
    </w:p>
    <w:p w:rsidR="00B777B5" w:rsidRDefault="00B777B5" w:rsidP="00286E71">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HANZALOVÁ, L., ŠILÁROVÁ, Š., a kolektív. </w:t>
      </w:r>
      <w:r w:rsidRPr="00B777B5">
        <w:rPr>
          <w:rFonts w:ascii="Times New Roman" w:hAnsi="Times New Roman" w:cs="Times New Roman"/>
          <w:i/>
          <w:sz w:val="24"/>
          <w:szCs w:val="24"/>
        </w:rPr>
        <w:t>PLOCHÉ STŘECHY. Navrhovaní a </w:t>
      </w:r>
      <w:proofErr w:type="spellStart"/>
      <w:r w:rsidRPr="00B777B5">
        <w:rPr>
          <w:rFonts w:ascii="Times New Roman" w:hAnsi="Times New Roman" w:cs="Times New Roman"/>
          <w:i/>
          <w:sz w:val="24"/>
          <w:szCs w:val="24"/>
        </w:rPr>
        <w:t>sanace</w:t>
      </w:r>
      <w:proofErr w:type="spellEnd"/>
      <w:r>
        <w:rPr>
          <w:rFonts w:ascii="Times New Roman" w:hAnsi="Times New Roman" w:cs="Times New Roman"/>
          <w:sz w:val="24"/>
          <w:szCs w:val="24"/>
        </w:rPr>
        <w:t xml:space="preserve">. Praha : </w:t>
      </w:r>
      <w:proofErr w:type="spellStart"/>
      <w:r>
        <w:rPr>
          <w:rFonts w:ascii="Times New Roman" w:hAnsi="Times New Roman" w:cs="Times New Roman"/>
          <w:sz w:val="24"/>
          <w:szCs w:val="24"/>
        </w:rPr>
        <w:t>PublicHistory</w:t>
      </w:r>
      <w:proofErr w:type="spellEnd"/>
      <w:r>
        <w:rPr>
          <w:rFonts w:ascii="Times New Roman" w:hAnsi="Times New Roman" w:cs="Times New Roman"/>
          <w:sz w:val="24"/>
          <w:szCs w:val="24"/>
        </w:rPr>
        <w:t>, 2001.</w:t>
      </w:r>
    </w:p>
    <w:p w:rsidR="00B777B5" w:rsidRDefault="00B777B5" w:rsidP="00286E71">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NOVOTNÝ, M., MISAR, I. </w:t>
      </w:r>
      <w:r w:rsidRPr="00B777B5">
        <w:rPr>
          <w:rFonts w:ascii="Times New Roman" w:hAnsi="Times New Roman" w:cs="Times New Roman"/>
          <w:i/>
          <w:sz w:val="24"/>
          <w:szCs w:val="24"/>
        </w:rPr>
        <w:t xml:space="preserve">Ploché </w:t>
      </w:r>
      <w:proofErr w:type="spellStart"/>
      <w:r w:rsidRPr="00B777B5">
        <w:rPr>
          <w:rFonts w:ascii="Times New Roman" w:hAnsi="Times New Roman" w:cs="Times New Roman"/>
          <w:i/>
          <w:sz w:val="24"/>
          <w:szCs w:val="24"/>
        </w:rPr>
        <w:t>střechy</w:t>
      </w:r>
      <w:proofErr w:type="spellEnd"/>
      <w:r w:rsidRPr="00B777B5">
        <w:rPr>
          <w:rFonts w:ascii="Times New Roman" w:hAnsi="Times New Roman" w:cs="Times New Roman"/>
          <w:i/>
          <w:sz w:val="24"/>
          <w:szCs w:val="24"/>
        </w:rPr>
        <w:t>.</w:t>
      </w:r>
      <w:r>
        <w:rPr>
          <w:rFonts w:ascii="Times New Roman" w:hAnsi="Times New Roman" w:cs="Times New Roman"/>
          <w:sz w:val="24"/>
          <w:szCs w:val="24"/>
        </w:rPr>
        <w:t xml:space="preserve"> Praha : </w:t>
      </w:r>
      <w:proofErr w:type="spellStart"/>
      <w:r>
        <w:rPr>
          <w:rFonts w:ascii="Times New Roman" w:hAnsi="Times New Roman" w:cs="Times New Roman"/>
          <w:sz w:val="24"/>
          <w:szCs w:val="24"/>
        </w:rPr>
        <w:t>GradaPublishing</w:t>
      </w:r>
      <w:proofErr w:type="spellEnd"/>
      <w:r>
        <w:rPr>
          <w:rFonts w:ascii="Times New Roman" w:hAnsi="Times New Roman" w:cs="Times New Roman"/>
          <w:sz w:val="24"/>
          <w:szCs w:val="24"/>
        </w:rPr>
        <w:t>, a.s., 2003.</w:t>
      </w:r>
    </w:p>
    <w:p w:rsidR="00B777B5" w:rsidRDefault="00B777B5" w:rsidP="00286E71">
      <w:pPr>
        <w:spacing w:line="360" w:lineRule="auto"/>
        <w:jc w:val="both"/>
        <w:rPr>
          <w:rFonts w:ascii="Times New Roman" w:hAnsi="Times New Roman" w:cs="Times New Roman"/>
          <w:sz w:val="24"/>
          <w:szCs w:val="24"/>
        </w:rPr>
      </w:pPr>
      <w:r>
        <w:rPr>
          <w:rFonts w:ascii="Times New Roman" w:hAnsi="Times New Roman" w:cs="Times New Roman"/>
          <w:sz w:val="24"/>
          <w:szCs w:val="24"/>
        </w:rPr>
        <w:t>Internet:</w:t>
      </w:r>
    </w:p>
    <w:p w:rsidR="00776BF9" w:rsidRDefault="00DE326F" w:rsidP="00B777B5">
      <w:pPr>
        <w:spacing w:line="360" w:lineRule="auto"/>
        <w:jc w:val="both"/>
        <w:rPr>
          <w:rFonts w:ascii="Times New Roman" w:hAnsi="Times New Roman" w:cs="Times New Roman"/>
          <w:sz w:val="24"/>
          <w:szCs w:val="24"/>
        </w:rPr>
      </w:pPr>
      <w:r w:rsidRPr="00DE326F">
        <w:rPr>
          <w:rFonts w:ascii="Times New Roman" w:hAnsi="Times New Roman" w:cs="Times New Roman"/>
          <w:sz w:val="24"/>
          <w:szCs w:val="24"/>
        </w:rPr>
        <w:t>http:</w:t>
      </w:r>
      <w:r>
        <w:rPr>
          <w:rFonts w:ascii="Times New Roman" w:hAnsi="Times New Roman" w:cs="Times New Roman"/>
          <w:sz w:val="24"/>
          <w:szCs w:val="24"/>
        </w:rPr>
        <w:t>//cs.wikipedia.org/wiki/Stř</w:t>
      </w:r>
      <w:r w:rsidRPr="00DE326F">
        <w:rPr>
          <w:rFonts w:ascii="Times New Roman" w:hAnsi="Times New Roman" w:cs="Times New Roman"/>
          <w:sz w:val="24"/>
          <w:szCs w:val="24"/>
        </w:rPr>
        <w:t>echa</w:t>
      </w:r>
      <w:r>
        <w:rPr>
          <w:rFonts w:ascii="Times New Roman" w:hAnsi="Times New Roman" w:cs="Times New Roman"/>
          <w:sz w:val="24"/>
          <w:szCs w:val="24"/>
        </w:rPr>
        <w:tab/>
      </w:r>
      <w:r w:rsidR="00776BF9">
        <w:t>[cit. 2014.05.28]</w:t>
      </w:r>
      <w:r w:rsidR="00776BF9">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p>
    <w:p w:rsidR="006719D5" w:rsidRPr="00583247" w:rsidRDefault="00593714" w:rsidP="00B777B5">
      <w:pPr>
        <w:spacing w:line="360" w:lineRule="auto"/>
        <w:jc w:val="both"/>
        <w:rPr>
          <w:rFonts w:ascii="Times New Roman" w:hAnsi="Times New Roman" w:cs="Times New Roman"/>
          <w:sz w:val="24"/>
          <w:szCs w:val="24"/>
        </w:rPr>
      </w:pPr>
      <w:hyperlink r:id="rId23" w:history="1">
        <w:r w:rsidR="00DE326F" w:rsidRPr="00D14443">
          <w:rPr>
            <w:rStyle w:val="Hypertextovprepojenie"/>
            <w:rFonts w:ascii="Times New Roman" w:hAnsi="Times New Roman" w:cs="Times New Roman"/>
            <w:sz w:val="24"/>
            <w:szCs w:val="24"/>
          </w:rPr>
          <w:t>http://zelene-strechy.sk/technologian.htm</w:t>
        </w:r>
      </w:hyperlink>
      <w:r w:rsidR="00776BF9">
        <w:t xml:space="preserve"> [cit. 2014.05.28]</w:t>
      </w:r>
      <w:r w:rsidR="00DE326F">
        <w:rPr>
          <w:rFonts w:ascii="Times New Roman" w:hAnsi="Times New Roman" w:cs="Times New Roman"/>
          <w:sz w:val="24"/>
          <w:szCs w:val="24"/>
        </w:rPr>
        <w:tab/>
      </w:r>
      <w:r w:rsidR="00DE326F">
        <w:rPr>
          <w:rFonts w:ascii="Times New Roman" w:hAnsi="Times New Roman" w:cs="Times New Roman"/>
          <w:sz w:val="24"/>
          <w:szCs w:val="24"/>
        </w:rPr>
        <w:tab/>
      </w:r>
      <w:r w:rsidR="00DE326F">
        <w:rPr>
          <w:rFonts w:ascii="Times New Roman" w:hAnsi="Times New Roman" w:cs="Times New Roman"/>
          <w:sz w:val="24"/>
          <w:szCs w:val="24"/>
        </w:rPr>
        <w:tab/>
      </w:r>
      <w:r w:rsidR="00DE326F">
        <w:rPr>
          <w:rFonts w:ascii="Times New Roman" w:hAnsi="Times New Roman" w:cs="Times New Roman"/>
          <w:sz w:val="24"/>
          <w:szCs w:val="24"/>
        </w:rPr>
        <w:tab/>
      </w:r>
      <w:r w:rsidR="00DE326F">
        <w:rPr>
          <w:rFonts w:ascii="Times New Roman" w:hAnsi="Times New Roman" w:cs="Times New Roman"/>
          <w:sz w:val="24"/>
          <w:szCs w:val="24"/>
        </w:rPr>
        <w:tab/>
      </w:r>
      <w:r w:rsidR="00DE326F">
        <w:rPr>
          <w:rFonts w:ascii="Times New Roman" w:hAnsi="Times New Roman" w:cs="Times New Roman"/>
          <w:sz w:val="24"/>
          <w:szCs w:val="24"/>
        </w:rPr>
        <w:tab/>
      </w:r>
      <w:r w:rsidR="00DE326F">
        <w:rPr>
          <w:rFonts w:ascii="Times New Roman" w:hAnsi="Times New Roman" w:cs="Times New Roman"/>
          <w:sz w:val="24"/>
          <w:szCs w:val="24"/>
        </w:rPr>
        <w:tab/>
      </w:r>
    </w:p>
    <w:sectPr w:rsidR="006719D5" w:rsidRPr="00583247" w:rsidSect="000D14C3">
      <w:footerReference w:type="default" r:id="rId24"/>
      <w:pgSz w:w="11906" w:h="16838"/>
      <w:pgMar w:top="1417" w:right="1417" w:bottom="1417"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85AFD" w:rsidRDefault="00185AFD" w:rsidP="001137D1">
      <w:pPr>
        <w:spacing w:after="0" w:line="240" w:lineRule="auto"/>
      </w:pPr>
      <w:r>
        <w:separator/>
      </w:r>
    </w:p>
  </w:endnote>
  <w:endnote w:type="continuationSeparator" w:id="1">
    <w:p w:rsidR="00185AFD" w:rsidRDefault="00185AFD" w:rsidP="001137D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E0002AEF" w:usb1="C0007841" w:usb2="00000009" w:usb3="00000000" w:csb0="000001FF" w:csb1="00000000"/>
  </w:font>
  <w:font w:name="Calibri">
    <w:panose1 w:val="020F0502020204030204"/>
    <w:charset w:val="EE"/>
    <w:family w:val="swiss"/>
    <w:pitch w:val="variable"/>
    <w:sig w:usb0="A00002EF" w:usb1="4000207B" w:usb2="00000000" w:usb3="00000000" w:csb0="0000009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MingLiU">
    <w:altName w:val="細明體"/>
    <w:panose1 w:val="02020509000000000000"/>
    <w:charset w:val="88"/>
    <w:family w:val="modern"/>
    <w:notTrueType/>
    <w:pitch w:val="fixed"/>
    <w:sig w:usb0="00000001" w:usb1="08080000" w:usb2="00000010" w:usb3="00000000" w:csb0="00100000" w:csb1="00000000"/>
  </w:font>
  <w:font w:name="Cambria">
    <w:panose1 w:val="02040503050406030204"/>
    <w:charset w:val="EE"/>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670908960"/>
      <w:docPartObj>
        <w:docPartGallery w:val="Page Numbers (Bottom of Page)"/>
        <w:docPartUnique/>
      </w:docPartObj>
    </w:sdtPr>
    <w:sdtEndPr>
      <w:rPr>
        <w:sz w:val="24"/>
        <w:szCs w:val="24"/>
      </w:rPr>
    </w:sdtEndPr>
    <w:sdtContent>
      <w:p w:rsidR="00D35EC4" w:rsidRDefault="00D35EC4">
        <w:pPr>
          <w:pStyle w:val="Pta"/>
          <w:jc w:val="center"/>
        </w:pPr>
      </w:p>
      <w:p w:rsidR="00D35EC4" w:rsidRPr="00D35EC4" w:rsidRDefault="00593714">
        <w:pPr>
          <w:pStyle w:val="Pta"/>
          <w:jc w:val="center"/>
          <w:rPr>
            <w:sz w:val="24"/>
            <w:szCs w:val="24"/>
          </w:rPr>
        </w:pPr>
        <w:r w:rsidRPr="00D35EC4">
          <w:rPr>
            <w:sz w:val="24"/>
            <w:szCs w:val="24"/>
          </w:rPr>
          <w:fldChar w:fldCharType="begin"/>
        </w:r>
        <w:r w:rsidR="00D35EC4" w:rsidRPr="00D35EC4">
          <w:rPr>
            <w:sz w:val="24"/>
            <w:szCs w:val="24"/>
          </w:rPr>
          <w:instrText>PAGE   \* MERGEFORMAT</w:instrText>
        </w:r>
        <w:r w:rsidRPr="00D35EC4">
          <w:rPr>
            <w:sz w:val="24"/>
            <w:szCs w:val="24"/>
          </w:rPr>
          <w:fldChar w:fldCharType="separate"/>
        </w:r>
        <w:r w:rsidR="008310FE" w:rsidRPr="008310FE">
          <w:rPr>
            <w:noProof/>
            <w:sz w:val="24"/>
            <w:szCs w:val="24"/>
            <w:lang w:val="cs-CZ"/>
          </w:rPr>
          <w:t>12</w:t>
        </w:r>
        <w:r w:rsidRPr="00D35EC4">
          <w:rPr>
            <w:sz w:val="24"/>
            <w:szCs w:val="24"/>
          </w:rPr>
          <w:fldChar w:fldCharType="end"/>
        </w:r>
      </w:p>
    </w:sdtContent>
  </w:sdt>
  <w:p w:rsidR="00D35EC4" w:rsidRDefault="00D35EC4">
    <w:pPr>
      <w:pStyle w:val="Pt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85AFD" w:rsidRDefault="00185AFD" w:rsidP="001137D1">
      <w:pPr>
        <w:spacing w:after="0" w:line="240" w:lineRule="auto"/>
      </w:pPr>
      <w:r>
        <w:separator/>
      </w:r>
    </w:p>
  </w:footnote>
  <w:footnote w:type="continuationSeparator" w:id="1">
    <w:p w:rsidR="00185AFD" w:rsidRDefault="00185AFD" w:rsidP="001137D1">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F496F9D"/>
    <w:multiLevelType w:val="hybridMultilevel"/>
    <w:tmpl w:val="ABDC909E"/>
    <w:lvl w:ilvl="0" w:tplc="F206705A">
      <w:start w:val="4"/>
      <w:numFmt w:val="bullet"/>
      <w:lvlText w:val="–"/>
      <w:lvlJc w:val="left"/>
      <w:pPr>
        <w:ind w:left="720" w:hanging="360"/>
      </w:pPr>
      <w:rPr>
        <w:rFonts w:ascii="Times New Roman" w:eastAsiaTheme="minorHAnsi" w:hAnsi="Times New Roman" w:cs="Times New Roman"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
    <w:nsid w:val="292E7F0F"/>
    <w:multiLevelType w:val="hybridMultilevel"/>
    <w:tmpl w:val="128281B4"/>
    <w:lvl w:ilvl="0" w:tplc="9EACDD08">
      <w:start w:val="1"/>
      <w:numFmt w:val="decimal"/>
      <w:lvlText w:val="%1."/>
      <w:lvlJc w:val="left"/>
      <w:pPr>
        <w:ind w:left="1636" w:hanging="360"/>
      </w:pPr>
      <w:rPr>
        <w:rFonts w:hint="default"/>
        <w:b/>
      </w:rPr>
    </w:lvl>
    <w:lvl w:ilvl="1" w:tplc="041B0019" w:tentative="1">
      <w:start w:val="1"/>
      <w:numFmt w:val="lowerLetter"/>
      <w:lvlText w:val="%2."/>
      <w:lvlJc w:val="left"/>
      <w:pPr>
        <w:ind w:left="2356" w:hanging="360"/>
      </w:pPr>
    </w:lvl>
    <w:lvl w:ilvl="2" w:tplc="041B001B" w:tentative="1">
      <w:start w:val="1"/>
      <w:numFmt w:val="lowerRoman"/>
      <w:lvlText w:val="%3."/>
      <w:lvlJc w:val="right"/>
      <w:pPr>
        <w:ind w:left="3076" w:hanging="180"/>
      </w:pPr>
    </w:lvl>
    <w:lvl w:ilvl="3" w:tplc="041B000F" w:tentative="1">
      <w:start w:val="1"/>
      <w:numFmt w:val="decimal"/>
      <w:lvlText w:val="%4."/>
      <w:lvlJc w:val="left"/>
      <w:pPr>
        <w:ind w:left="3796" w:hanging="360"/>
      </w:pPr>
    </w:lvl>
    <w:lvl w:ilvl="4" w:tplc="041B0019" w:tentative="1">
      <w:start w:val="1"/>
      <w:numFmt w:val="lowerLetter"/>
      <w:lvlText w:val="%5."/>
      <w:lvlJc w:val="left"/>
      <w:pPr>
        <w:ind w:left="4516" w:hanging="360"/>
      </w:pPr>
    </w:lvl>
    <w:lvl w:ilvl="5" w:tplc="041B001B" w:tentative="1">
      <w:start w:val="1"/>
      <w:numFmt w:val="lowerRoman"/>
      <w:lvlText w:val="%6."/>
      <w:lvlJc w:val="right"/>
      <w:pPr>
        <w:ind w:left="5236" w:hanging="180"/>
      </w:pPr>
    </w:lvl>
    <w:lvl w:ilvl="6" w:tplc="041B000F" w:tentative="1">
      <w:start w:val="1"/>
      <w:numFmt w:val="decimal"/>
      <w:lvlText w:val="%7."/>
      <w:lvlJc w:val="left"/>
      <w:pPr>
        <w:ind w:left="5956" w:hanging="360"/>
      </w:pPr>
    </w:lvl>
    <w:lvl w:ilvl="7" w:tplc="041B0019" w:tentative="1">
      <w:start w:val="1"/>
      <w:numFmt w:val="lowerLetter"/>
      <w:lvlText w:val="%8."/>
      <w:lvlJc w:val="left"/>
      <w:pPr>
        <w:ind w:left="6676" w:hanging="360"/>
      </w:pPr>
    </w:lvl>
    <w:lvl w:ilvl="8" w:tplc="041B001B" w:tentative="1">
      <w:start w:val="1"/>
      <w:numFmt w:val="lowerRoman"/>
      <w:lvlText w:val="%9."/>
      <w:lvlJc w:val="right"/>
      <w:pPr>
        <w:ind w:left="7396" w:hanging="180"/>
      </w:pPr>
    </w:lvl>
  </w:abstractNum>
  <w:abstractNum w:abstractNumId="2">
    <w:nsid w:val="36D24AB8"/>
    <w:multiLevelType w:val="hybridMultilevel"/>
    <w:tmpl w:val="2E246DFA"/>
    <w:lvl w:ilvl="0" w:tplc="55FE67EC">
      <w:start w:val="3"/>
      <w:numFmt w:val="bullet"/>
      <w:lvlText w:val="–"/>
      <w:lvlJc w:val="left"/>
      <w:pPr>
        <w:ind w:left="720" w:hanging="360"/>
      </w:pPr>
      <w:rPr>
        <w:rFonts w:ascii="Times New Roman" w:eastAsiaTheme="minorHAnsi" w:hAnsi="Times New Roman" w:cs="Times New Roman" w:hint="default"/>
        <w:b/>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
    <w:nsid w:val="405B2DE8"/>
    <w:multiLevelType w:val="hybridMultilevel"/>
    <w:tmpl w:val="2090AFE8"/>
    <w:lvl w:ilvl="0" w:tplc="19449FFC">
      <w:start w:val="1"/>
      <w:numFmt w:val="decimal"/>
      <w:lvlText w:val="%1."/>
      <w:lvlJc w:val="left"/>
      <w:pPr>
        <w:ind w:left="927" w:hanging="360"/>
      </w:pPr>
      <w:rPr>
        <w:rFonts w:hint="default"/>
        <w:b/>
      </w:rPr>
    </w:lvl>
    <w:lvl w:ilvl="1" w:tplc="04050019" w:tentative="1">
      <w:start w:val="1"/>
      <w:numFmt w:val="lowerLetter"/>
      <w:lvlText w:val="%2."/>
      <w:lvlJc w:val="left"/>
      <w:pPr>
        <w:ind w:left="1647" w:hanging="360"/>
      </w:pPr>
    </w:lvl>
    <w:lvl w:ilvl="2" w:tplc="0405001B" w:tentative="1">
      <w:start w:val="1"/>
      <w:numFmt w:val="lowerRoman"/>
      <w:lvlText w:val="%3."/>
      <w:lvlJc w:val="right"/>
      <w:pPr>
        <w:ind w:left="2367" w:hanging="180"/>
      </w:pPr>
    </w:lvl>
    <w:lvl w:ilvl="3" w:tplc="0405000F" w:tentative="1">
      <w:start w:val="1"/>
      <w:numFmt w:val="decimal"/>
      <w:lvlText w:val="%4."/>
      <w:lvlJc w:val="left"/>
      <w:pPr>
        <w:ind w:left="3087" w:hanging="360"/>
      </w:pPr>
    </w:lvl>
    <w:lvl w:ilvl="4" w:tplc="04050019" w:tentative="1">
      <w:start w:val="1"/>
      <w:numFmt w:val="lowerLetter"/>
      <w:lvlText w:val="%5."/>
      <w:lvlJc w:val="left"/>
      <w:pPr>
        <w:ind w:left="3807" w:hanging="360"/>
      </w:pPr>
    </w:lvl>
    <w:lvl w:ilvl="5" w:tplc="0405001B" w:tentative="1">
      <w:start w:val="1"/>
      <w:numFmt w:val="lowerRoman"/>
      <w:lvlText w:val="%6."/>
      <w:lvlJc w:val="right"/>
      <w:pPr>
        <w:ind w:left="4527" w:hanging="180"/>
      </w:pPr>
    </w:lvl>
    <w:lvl w:ilvl="6" w:tplc="0405000F" w:tentative="1">
      <w:start w:val="1"/>
      <w:numFmt w:val="decimal"/>
      <w:lvlText w:val="%7."/>
      <w:lvlJc w:val="left"/>
      <w:pPr>
        <w:ind w:left="5247" w:hanging="360"/>
      </w:pPr>
    </w:lvl>
    <w:lvl w:ilvl="7" w:tplc="04050019" w:tentative="1">
      <w:start w:val="1"/>
      <w:numFmt w:val="lowerLetter"/>
      <w:lvlText w:val="%8."/>
      <w:lvlJc w:val="left"/>
      <w:pPr>
        <w:ind w:left="5967" w:hanging="360"/>
      </w:pPr>
    </w:lvl>
    <w:lvl w:ilvl="8" w:tplc="0405001B" w:tentative="1">
      <w:start w:val="1"/>
      <w:numFmt w:val="lowerRoman"/>
      <w:lvlText w:val="%9."/>
      <w:lvlJc w:val="right"/>
      <w:pPr>
        <w:ind w:left="6687" w:hanging="180"/>
      </w:pPr>
    </w:lvl>
  </w:abstractNum>
  <w:abstractNum w:abstractNumId="4">
    <w:nsid w:val="55B66817"/>
    <w:multiLevelType w:val="hybridMultilevel"/>
    <w:tmpl w:val="063431E8"/>
    <w:lvl w:ilvl="0" w:tplc="99642006">
      <w:start w:val="2"/>
      <w:numFmt w:val="bullet"/>
      <w:lvlText w:val="-"/>
      <w:lvlJc w:val="left"/>
      <w:pPr>
        <w:ind w:left="720" w:hanging="360"/>
      </w:pPr>
      <w:rPr>
        <w:rFonts w:ascii="Times New Roman" w:eastAsiaTheme="minorHAnsi"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abstractNumId w:val="2"/>
  </w:num>
  <w:num w:numId="2">
    <w:abstractNumId w:val="1"/>
  </w:num>
  <w:num w:numId="3">
    <w:abstractNumId w:val="0"/>
  </w:num>
  <w:num w:numId="4">
    <w:abstractNumId w:val="3"/>
  </w:num>
  <w:num w:numId="5">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oofState w:spelling="clean" w:grammar="clean"/>
  <w:defaultTabStop w:val="708"/>
  <w:hyphenationZone w:val="425"/>
  <w:characterSpacingControl w:val="doNotCompress"/>
  <w:hdrShapeDefaults>
    <o:shapedefaults v:ext="edit" spidmax="6145"/>
  </w:hdrShapeDefaults>
  <w:footnotePr>
    <w:footnote w:id="0"/>
    <w:footnote w:id="1"/>
  </w:footnotePr>
  <w:endnotePr>
    <w:endnote w:id="0"/>
    <w:endnote w:id="1"/>
  </w:endnotePr>
  <w:compat/>
  <w:rsids>
    <w:rsidRoot w:val="00DE2A96"/>
    <w:rsid w:val="00007614"/>
    <w:rsid w:val="0006043E"/>
    <w:rsid w:val="000C3121"/>
    <w:rsid w:val="000D14C3"/>
    <w:rsid w:val="000F6C49"/>
    <w:rsid w:val="000F7B7F"/>
    <w:rsid w:val="00105A9D"/>
    <w:rsid w:val="00106F82"/>
    <w:rsid w:val="001137D1"/>
    <w:rsid w:val="001169C8"/>
    <w:rsid w:val="0012552E"/>
    <w:rsid w:val="00164CEC"/>
    <w:rsid w:val="00167B16"/>
    <w:rsid w:val="00185654"/>
    <w:rsid w:val="00185AFD"/>
    <w:rsid w:val="00194DF7"/>
    <w:rsid w:val="001A4BD0"/>
    <w:rsid w:val="001C3ED0"/>
    <w:rsid w:val="001E106A"/>
    <w:rsid w:val="001E5630"/>
    <w:rsid w:val="001F665D"/>
    <w:rsid w:val="00221AF7"/>
    <w:rsid w:val="00272605"/>
    <w:rsid w:val="0027548D"/>
    <w:rsid w:val="00282614"/>
    <w:rsid w:val="00286E71"/>
    <w:rsid w:val="002A2ACE"/>
    <w:rsid w:val="002B5B0D"/>
    <w:rsid w:val="002D1CF1"/>
    <w:rsid w:val="003056BD"/>
    <w:rsid w:val="00332EC6"/>
    <w:rsid w:val="003353B0"/>
    <w:rsid w:val="003510A5"/>
    <w:rsid w:val="003933D5"/>
    <w:rsid w:val="003B28C8"/>
    <w:rsid w:val="003C001E"/>
    <w:rsid w:val="003C1684"/>
    <w:rsid w:val="003D4F00"/>
    <w:rsid w:val="003E4CC1"/>
    <w:rsid w:val="003E536A"/>
    <w:rsid w:val="00432B52"/>
    <w:rsid w:val="004710F2"/>
    <w:rsid w:val="00476299"/>
    <w:rsid w:val="00490983"/>
    <w:rsid w:val="00495857"/>
    <w:rsid w:val="00496C44"/>
    <w:rsid w:val="00496F4C"/>
    <w:rsid w:val="004A7EB7"/>
    <w:rsid w:val="004D645A"/>
    <w:rsid w:val="004D79D1"/>
    <w:rsid w:val="004F3F03"/>
    <w:rsid w:val="004F5D2D"/>
    <w:rsid w:val="0050201F"/>
    <w:rsid w:val="005055F1"/>
    <w:rsid w:val="00505C3B"/>
    <w:rsid w:val="00525D3B"/>
    <w:rsid w:val="0054345F"/>
    <w:rsid w:val="005478F6"/>
    <w:rsid w:val="0056711B"/>
    <w:rsid w:val="00583247"/>
    <w:rsid w:val="00593714"/>
    <w:rsid w:val="005C1B8D"/>
    <w:rsid w:val="005F5446"/>
    <w:rsid w:val="005F5B59"/>
    <w:rsid w:val="00630A22"/>
    <w:rsid w:val="00631707"/>
    <w:rsid w:val="0063362D"/>
    <w:rsid w:val="00634E9B"/>
    <w:rsid w:val="00654870"/>
    <w:rsid w:val="0066237B"/>
    <w:rsid w:val="006719D5"/>
    <w:rsid w:val="006949AC"/>
    <w:rsid w:val="006970FD"/>
    <w:rsid w:val="006A3155"/>
    <w:rsid w:val="007044F6"/>
    <w:rsid w:val="00710350"/>
    <w:rsid w:val="00720906"/>
    <w:rsid w:val="007277BE"/>
    <w:rsid w:val="00746FD1"/>
    <w:rsid w:val="007611F4"/>
    <w:rsid w:val="00767FCB"/>
    <w:rsid w:val="00776BF9"/>
    <w:rsid w:val="007A0BC4"/>
    <w:rsid w:val="007B6D78"/>
    <w:rsid w:val="007E42BF"/>
    <w:rsid w:val="008310FE"/>
    <w:rsid w:val="00833CD1"/>
    <w:rsid w:val="00836062"/>
    <w:rsid w:val="00843530"/>
    <w:rsid w:val="00846B53"/>
    <w:rsid w:val="00890A90"/>
    <w:rsid w:val="008A18F1"/>
    <w:rsid w:val="008A19EC"/>
    <w:rsid w:val="008B0122"/>
    <w:rsid w:val="008C3441"/>
    <w:rsid w:val="008D327B"/>
    <w:rsid w:val="008E1180"/>
    <w:rsid w:val="009116BC"/>
    <w:rsid w:val="00916BB9"/>
    <w:rsid w:val="009174C0"/>
    <w:rsid w:val="009220C2"/>
    <w:rsid w:val="0093751F"/>
    <w:rsid w:val="00957448"/>
    <w:rsid w:val="00982592"/>
    <w:rsid w:val="009861C1"/>
    <w:rsid w:val="00997ED6"/>
    <w:rsid w:val="009A785F"/>
    <w:rsid w:val="009C7F08"/>
    <w:rsid w:val="009D10C6"/>
    <w:rsid w:val="009E413E"/>
    <w:rsid w:val="009F4197"/>
    <w:rsid w:val="00A24ABE"/>
    <w:rsid w:val="00A355FD"/>
    <w:rsid w:val="00A44CFF"/>
    <w:rsid w:val="00A65935"/>
    <w:rsid w:val="00A736AF"/>
    <w:rsid w:val="00A75A25"/>
    <w:rsid w:val="00A75FE3"/>
    <w:rsid w:val="00A817DD"/>
    <w:rsid w:val="00AA2713"/>
    <w:rsid w:val="00AC444B"/>
    <w:rsid w:val="00AC7B8A"/>
    <w:rsid w:val="00AE6D53"/>
    <w:rsid w:val="00AF1D15"/>
    <w:rsid w:val="00B22556"/>
    <w:rsid w:val="00B50164"/>
    <w:rsid w:val="00B50538"/>
    <w:rsid w:val="00B777B5"/>
    <w:rsid w:val="00B84A41"/>
    <w:rsid w:val="00B90920"/>
    <w:rsid w:val="00B93AA4"/>
    <w:rsid w:val="00B970F5"/>
    <w:rsid w:val="00BA280C"/>
    <w:rsid w:val="00BB1772"/>
    <w:rsid w:val="00BB663B"/>
    <w:rsid w:val="00BE391D"/>
    <w:rsid w:val="00C23769"/>
    <w:rsid w:val="00C44850"/>
    <w:rsid w:val="00C469AE"/>
    <w:rsid w:val="00C813E2"/>
    <w:rsid w:val="00C90115"/>
    <w:rsid w:val="00CC66CA"/>
    <w:rsid w:val="00D04EE3"/>
    <w:rsid w:val="00D11A52"/>
    <w:rsid w:val="00D11DF2"/>
    <w:rsid w:val="00D130D0"/>
    <w:rsid w:val="00D271E0"/>
    <w:rsid w:val="00D33634"/>
    <w:rsid w:val="00D35EC4"/>
    <w:rsid w:val="00D45196"/>
    <w:rsid w:val="00D45911"/>
    <w:rsid w:val="00D562C9"/>
    <w:rsid w:val="00D93362"/>
    <w:rsid w:val="00DA08EE"/>
    <w:rsid w:val="00DA739D"/>
    <w:rsid w:val="00DB7461"/>
    <w:rsid w:val="00DE2A96"/>
    <w:rsid w:val="00DE326F"/>
    <w:rsid w:val="00E05C20"/>
    <w:rsid w:val="00E11E3A"/>
    <w:rsid w:val="00E27961"/>
    <w:rsid w:val="00E36DAA"/>
    <w:rsid w:val="00E411E4"/>
    <w:rsid w:val="00E57E82"/>
    <w:rsid w:val="00E85CFE"/>
    <w:rsid w:val="00E8653B"/>
    <w:rsid w:val="00EC12FC"/>
    <w:rsid w:val="00ED6D7D"/>
    <w:rsid w:val="00ED6DB1"/>
    <w:rsid w:val="00EE313D"/>
    <w:rsid w:val="00F06D84"/>
    <w:rsid w:val="00F113E3"/>
    <w:rsid w:val="00F3091B"/>
    <w:rsid w:val="00F34DC3"/>
    <w:rsid w:val="00F44563"/>
    <w:rsid w:val="00F47525"/>
    <w:rsid w:val="00F65A52"/>
    <w:rsid w:val="00F67E80"/>
    <w:rsid w:val="00F87A27"/>
    <w:rsid w:val="00FB7F86"/>
    <w:rsid w:val="00FC16C1"/>
    <w:rsid w:val="00FD33C3"/>
    <w:rsid w:val="00FD6AF2"/>
    <w:rsid w:val="00FE352A"/>
    <w:rsid w:val="00FF6E76"/>
  </w:rsids>
  <m:mathPr>
    <m:mathFont m:val="Cambria Math"/>
    <m:brkBin m:val="before"/>
    <m:brkBinSub m:val="--"/>
    <m:smallFrac/>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sk-SK"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y">
    <w:name w:val="Normal"/>
    <w:qFormat/>
    <w:rsid w:val="000D14C3"/>
  </w:style>
  <w:style w:type="character" w:default="1" w:styleId="Predvolenpsmoodseku">
    <w:name w:val="Default Paragraph Font"/>
    <w:uiPriority w:val="1"/>
    <w:semiHidden/>
    <w:unhideWhenUsed/>
  </w:style>
  <w:style w:type="table" w:default="1" w:styleId="Normlnatabuka">
    <w:name w:val="Normal Table"/>
    <w:uiPriority w:val="99"/>
    <w:semiHidden/>
    <w:unhideWhenUsed/>
    <w:qFormat/>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paragraph" w:styleId="Textbubliny">
    <w:name w:val="Balloon Text"/>
    <w:basedOn w:val="Normlny"/>
    <w:link w:val="TextbublinyChar"/>
    <w:uiPriority w:val="99"/>
    <w:semiHidden/>
    <w:unhideWhenUsed/>
    <w:rsid w:val="00525D3B"/>
    <w:pPr>
      <w:spacing w:after="0" w:line="240" w:lineRule="auto"/>
    </w:pPr>
    <w:rPr>
      <w:rFonts w:ascii="Tahoma" w:hAnsi="Tahoma" w:cs="Tahoma"/>
      <w:sz w:val="16"/>
      <w:szCs w:val="16"/>
    </w:rPr>
  </w:style>
  <w:style w:type="character" w:customStyle="1" w:styleId="TextbublinyChar">
    <w:name w:val="Text bubliny Char"/>
    <w:basedOn w:val="Predvolenpsmoodseku"/>
    <w:link w:val="Textbubliny"/>
    <w:uiPriority w:val="99"/>
    <w:semiHidden/>
    <w:rsid w:val="00525D3B"/>
    <w:rPr>
      <w:rFonts w:ascii="Tahoma" w:hAnsi="Tahoma" w:cs="Tahoma"/>
      <w:sz w:val="16"/>
      <w:szCs w:val="16"/>
    </w:rPr>
  </w:style>
  <w:style w:type="paragraph" w:styleId="Odsekzoznamu">
    <w:name w:val="List Paragraph"/>
    <w:basedOn w:val="Normlny"/>
    <w:uiPriority w:val="34"/>
    <w:qFormat/>
    <w:rsid w:val="00583247"/>
    <w:pPr>
      <w:ind w:left="720"/>
      <w:contextualSpacing/>
    </w:pPr>
  </w:style>
  <w:style w:type="table" w:styleId="Mriekatabuky">
    <w:name w:val="Table Grid"/>
    <w:basedOn w:val="Normlnatabuka"/>
    <w:uiPriority w:val="59"/>
    <w:rsid w:val="00FE352A"/>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Hypertextovprepojenie">
    <w:name w:val="Hyperlink"/>
    <w:basedOn w:val="Predvolenpsmoodseku"/>
    <w:uiPriority w:val="99"/>
    <w:unhideWhenUsed/>
    <w:rsid w:val="00DE326F"/>
    <w:rPr>
      <w:color w:val="0000FF" w:themeColor="hyperlink"/>
      <w:u w:val="single"/>
    </w:rPr>
  </w:style>
  <w:style w:type="paragraph" w:styleId="Textkoncovejpoznmky">
    <w:name w:val="endnote text"/>
    <w:basedOn w:val="Normlny"/>
    <w:link w:val="TextkoncovejpoznmkyChar"/>
    <w:uiPriority w:val="99"/>
    <w:semiHidden/>
    <w:unhideWhenUsed/>
    <w:rsid w:val="001137D1"/>
    <w:pPr>
      <w:spacing w:after="0" w:line="240" w:lineRule="auto"/>
    </w:pPr>
    <w:rPr>
      <w:sz w:val="20"/>
      <w:szCs w:val="20"/>
    </w:rPr>
  </w:style>
  <w:style w:type="character" w:customStyle="1" w:styleId="TextkoncovejpoznmkyChar">
    <w:name w:val="Text koncovej poznámky Char"/>
    <w:basedOn w:val="Predvolenpsmoodseku"/>
    <w:link w:val="Textkoncovejpoznmky"/>
    <w:uiPriority w:val="99"/>
    <w:semiHidden/>
    <w:rsid w:val="001137D1"/>
    <w:rPr>
      <w:sz w:val="20"/>
      <w:szCs w:val="20"/>
    </w:rPr>
  </w:style>
  <w:style w:type="character" w:styleId="Odkaznakoncovpoznmku">
    <w:name w:val="endnote reference"/>
    <w:basedOn w:val="Predvolenpsmoodseku"/>
    <w:uiPriority w:val="99"/>
    <w:semiHidden/>
    <w:unhideWhenUsed/>
    <w:rsid w:val="001137D1"/>
    <w:rPr>
      <w:vertAlign w:val="superscript"/>
    </w:rPr>
  </w:style>
  <w:style w:type="character" w:styleId="sloriadka">
    <w:name w:val="line number"/>
    <w:basedOn w:val="Predvolenpsmoodseku"/>
    <w:uiPriority w:val="99"/>
    <w:semiHidden/>
    <w:unhideWhenUsed/>
    <w:rsid w:val="00D35EC4"/>
  </w:style>
  <w:style w:type="paragraph" w:styleId="Hlavika">
    <w:name w:val="header"/>
    <w:basedOn w:val="Normlny"/>
    <w:link w:val="HlavikaChar"/>
    <w:uiPriority w:val="99"/>
    <w:unhideWhenUsed/>
    <w:rsid w:val="00D35EC4"/>
    <w:pPr>
      <w:tabs>
        <w:tab w:val="center" w:pos="4536"/>
        <w:tab w:val="right" w:pos="9072"/>
      </w:tabs>
      <w:spacing w:after="0" w:line="240" w:lineRule="auto"/>
    </w:pPr>
  </w:style>
  <w:style w:type="character" w:customStyle="1" w:styleId="HlavikaChar">
    <w:name w:val="Hlavička Char"/>
    <w:basedOn w:val="Predvolenpsmoodseku"/>
    <w:link w:val="Hlavika"/>
    <w:uiPriority w:val="99"/>
    <w:rsid w:val="00D35EC4"/>
  </w:style>
  <w:style w:type="paragraph" w:styleId="Pta">
    <w:name w:val="footer"/>
    <w:basedOn w:val="Normlny"/>
    <w:link w:val="PtaChar"/>
    <w:uiPriority w:val="99"/>
    <w:unhideWhenUsed/>
    <w:rsid w:val="00D35EC4"/>
    <w:pPr>
      <w:tabs>
        <w:tab w:val="center" w:pos="4536"/>
        <w:tab w:val="right" w:pos="9072"/>
      </w:tabs>
      <w:spacing w:after="0" w:line="240" w:lineRule="auto"/>
    </w:pPr>
  </w:style>
  <w:style w:type="character" w:customStyle="1" w:styleId="PtaChar">
    <w:name w:val="Päta Char"/>
    <w:basedOn w:val="Predvolenpsmoodseku"/>
    <w:link w:val="Pta"/>
    <w:uiPriority w:val="99"/>
    <w:rsid w:val="00D35EC4"/>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sk-SK" w:eastAsia="sk-SK"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zelene-strechy.sk/technologian.htm" TargetMode="Externa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microsoft.com/office/2007/relationships/stylesWithEffects" Target="stylesWithEffects.xml"/></Relationships>
</file>

<file path=word/theme/theme1.xml><?xml version="1.0" encoding="utf-8"?>
<a:theme xmlns:a="http://schemas.openxmlformats.org/drawingml/2006/main" name="Motív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7180929-A039-47AB-9970-53799EE2A3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1617</TotalTime>
  <Pages>27</Pages>
  <Words>5741</Words>
  <Characters>32725</Characters>
  <Application>Microsoft Office Word</Application>
  <DocSecurity>0</DocSecurity>
  <Lines>272</Lines>
  <Paragraphs>76</Paragraphs>
  <ScaleCrop>false</ScaleCrop>
  <HeadingPairs>
    <vt:vector size="4" baseType="variant">
      <vt:variant>
        <vt:lpstr>Název</vt:lpstr>
      </vt:variant>
      <vt:variant>
        <vt:i4>1</vt:i4>
      </vt:variant>
      <vt:variant>
        <vt:lpstr>Názov</vt:lpstr>
      </vt:variant>
      <vt:variant>
        <vt:i4>1</vt:i4>
      </vt:variant>
    </vt:vector>
  </HeadingPairs>
  <TitlesOfParts>
    <vt:vector size="2" baseType="lpstr">
      <vt:lpstr/>
      <vt:lpstr/>
    </vt:vector>
  </TitlesOfParts>
  <Company/>
  <LinksUpToDate>false</LinksUpToDate>
  <CharactersWithSpaces>38390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franta</dc:creator>
  <cp:lastModifiedBy>franta</cp:lastModifiedBy>
  <cp:revision>98</cp:revision>
  <dcterms:created xsi:type="dcterms:W3CDTF">2014-05-23T16:16:00Z</dcterms:created>
  <dcterms:modified xsi:type="dcterms:W3CDTF">2014-05-29T12:50:00Z</dcterms:modified>
</cp:coreProperties>
</file>